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5828" w:rsidRDefault="000C1A68">
      <w:r>
        <w:rPr>
          <w:noProof/>
        </w:rPr>
        <w:drawing>
          <wp:anchor distT="0" distB="0" distL="114300" distR="114300" simplePos="0" relativeHeight="251660288" behindDoc="1" locked="0" layoutInCell="1" allowOverlap="1" wp14:anchorId="51FFD279" wp14:editId="5E3A5AED">
            <wp:simplePos x="0" y="0"/>
            <wp:positionH relativeFrom="column">
              <wp:posOffset>4648200</wp:posOffset>
            </wp:positionH>
            <wp:positionV relativeFrom="paragraph">
              <wp:posOffset>238125</wp:posOffset>
            </wp:positionV>
            <wp:extent cx="1033145" cy="1550395"/>
            <wp:effectExtent l="0" t="0" r="0" b="0"/>
            <wp:wrapThrough wrapText="bothSides">
              <wp:wrapPolygon edited="0">
                <wp:start x="0" y="0"/>
                <wp:lineTo x="0" y="21237"/>
                <wp:lineTo x="21109" y="21237"/>
                <wp:lineTo x="21109" y="0"/>
                <wp:lineTo x="0" y="0"/>
              </wp:wrapPolygon>
            </wp:wrapThrough>
            <wp:docPr id="2" name="Picture 2" descr="http://www.gstatic.com/tv/thumb/movieposters/9762862/p9762862_p_v8_a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gstatic.com/tv/thumb/movieposters/9762862/p9762862_p_v8_aa.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33145" cy="1550395"/>
                    </a:xfrm>
                    <a:prstGeom prst="rect">
                      <a:avLst/>
                    </a:prstGeom>
                    <a:noFill/>
                    <a:ln>
                      <a:noFill/>
                    </a:ln>
                  </pic:spPr>
                </pic:pic>
              </a:graphicData>
            </a:graphic>
            <wp14:sizeRelH relativeFrom="page">
              <wp14:pctWidth>0</wp14:pctWidth>
            </wp14:sizeRelH>
            <wp14:sizeRelV relativeFrom="page">
              <wp14:pctHeight>0</wp14:pctHeight>
            </wp14:sizeRelV>
          </wp:anchor>
        </w:drawing>
      </w:r>
      <w:r w:rsidR="00413127" w:rsidRPr="00413127">
        <w:rPr>
          <w:i/>
          <w:u w:val="single"/>
        </w:rPr>
        <w:t>Alien Boy</w:t>
      </w:r>
      <w:r w:rsidR="00C66A22">
        <w:rPr>
          <w:i/>
          <w:u w:val="single"/>
        </w:rPr>
        <w:t>:</w:t>
      </w:r>
      <w:r w:rsidR="00413127">
        <w:rPr>
          <w:i/>
          <w:u w:val="single"/>
        </w:rPr>
        <w:t xml:space="preserve"> The Life and Death of James Chasse</w:t>
      </w:r>
      <w:r w:rsidR="00413127">
        <w:t xml:space="preserve"> </w:t>
      </w:r>
    </w:p>
    <w:p w:rsidR="00E22831" w:rsidRPr="00E22831" w:rsidRDefault="00E22831" w:rsidP="00E22831">
      <w:pPr>
        <w:spacing w:after="0" w:line="240" w:lineRule="auto"/>
        <w:rPr>
          <w:b/>
        </w:rPr>
      </w:pPr>
      <w:r w:rsidRPr="00E22831">
        <w:rPr>
          <w:b/>
        </w:rPr>
        <w:t>SYNOPSIS</w:t>
      </w:r>
    </w:p>
    <w:p w:rsidR="00413127" w:rsidRDefault="00E22831" w:rsidP="00E22831">
      <w:pPr>
        <w:spacing w:line="240" w:lineRule="auto"/>
      </w:pPr>
      <w:r w:rsidRPr="00E22831">
        <w:rPr>
          <w:u w:val="single"/>
        </w:rPr>
        <w:t>Alien Boy</w:t>
      </w:r>
      <w:r>
        <w:t xml:space="preserve"> </w:t>
      </w:r>
      <w:r w:rsidR="00413127">
        <w:t>is a non</w:t>
      </w:r>
      <w:r w:rsidR="00892C3C">
        <w:t>-preachy 2013 document which shines</w:t>
      </w:r>
      <w:r w:rsidR="007B095A">
        <w:t xml:space="preserve"> light o</w:t>
      </w:r>
      <w:r w:rsidR="00413127">
        <w:t xml:space="preserve">nto the James Chasse police custody death. </w:t>
      </w:r>
    </w:p>
    <w:p w:rsidR="00413127" w:rsidRDefault="00413127" w:rsidP="00E22831">
      <w:r>
        <w:t>The documentary is full of interviews, deposition video</w:t>
      </w:r>
      <w:r w:rsidR="00892C3C">
        <w:t>s</w:t>
      </w:r>
      <w:r>
        <w:t>, document reviews, and asks some hard question.  The documentary does not draw a conclusion, rather it lets the watcher decide what to believe.</w:t>
      </w:r>
    </w:p>
    <w:p w:rsidR="001678AE" w:rsidRDefault="00413127">
      <w:r>
        <w:t>Chasse was a severely mentally ill person who, by the mental professionals, was a ‘good example</w:t>
      </w:r>
      <w:r w:rsidR="00892C3C">
        <w:t xml:space="preserve"> case</w:t>
      </w:r>
      <w:r w:rsidR="00971E54">
        <w:t>’ for</w:t>
      </w:r>
      <w:r>
        <w:t xml:space="preserve"> commun</w:t>
      </w:r>
      <w:r w:rsidR="0070409A">
        <w:t xml:space="preserve">ity care.  </w:t>
      </w:r>
      <w:r w:rsidR="00892C3C">
        <w:t>After years of work and training, he was living independently and doing fair. Unfortunately he stopped taking</w:t>
      </w:r>
      <w:r w:rsidR="0070409A">
        <w:t xml:space="preserve"> his medications; w</w:t>
      </w:r>
      <w:r w:rsidR="00892C3C">
        <w:t xml:space="preserve">hich is a part of </w:t>
      </w:r>
      <w:r w:rsidR="00971E54">
        <w:t>the disease (</w:t>
      </w:r>
      <w:r w:rsidR="00892C3C">
        <w:t>schizophrenia</w:t>
      </w:r>
      <w:r w:rsidR="00971E54">
        <w:t>),</w:t>
      </w:r>
      <w:r w:rsidR="0070409A">
        <w:t xml:space="preserve"> and</w:t>
      </w:r>
      <w:r w:rsidR="00892C3C">
        <w:t xml:space="preserve"> didn’t take care of himself.  H</w:t>
      </w:r>
      <w:r w:rsidR="0070409A">
        <w:t>e appeared unkempt</w:t>
      </w:r>
      <w:r w:rsidR="00971E54">
        <w:t xml:space="preserve"> and homeless</w:t>
      </w:r>
      <w:r w:rsidR="0070409A">
        <w:t>.  Just days before his death</w:t>
      </w:r>
      <w:r w:rsidR="00892C3C">
        <w:t>,</w:t>
      </w:r>
      <w:r w:rsidR="0070409A">
        <w:t xml:space="preserve"> one of his mental health workers tried to visit Chasse </w:t>
      </w:r>
      <w:r w:rsidR="00971E54">
        <w:t xml:space="preserve">at his apartment </w:t>
      </w:r>
      <w:r w:rsidR="0070409A">
        <w:t>(with a Portland Police officer), but Chasse ran when he saw the police.</w:t>
      </w:r>
      <w:r w:rsidR="00892C3C">
        <w:t xml:space="preserve">  H</w:t>
      </w:r>
      <w:r w:rsidR="00971E54">
        <w:t>e was mortally afraid of police;</w:t>
      </w:r>
      <w:r w:rsidR="00892C3C">
        <w:t xml:space="preserve"> based on his mental illness and his prior police contact.</w:t>
      </w:r>
    </w:p>
    <w:p w:rsidR="0070409A" w:rsidRDefault="0070409A">
      <w:r>
        <w:t xml:space="preserve">The mental health worker asked the responding officer (Officer Worthington) </w:t>
      </w:r>
      <w:r w:rsidR="00E22831">
        <w:t xml:space="preserve">to </w:t>
      </w:r>
      <w:r>
        <w:t>“flag” Chasse as severely mental ill.  The hope was to notify other police officers that Chasse would not respond positively to police contact</w:t>
      </w:r>
      <w:r w:rsidR="00971E54">
        <w:t xml:space="preserve"> when he was off his medications</w:t>
      </w:r>
      <w:r>
        <w:t xml:space="preserve">.  </w:t>
      </w:r>
      <w:r w:rsidR="00892C3C">
        <w:t xml:space="preserve">The case worker asked any police who encounter Chasse to contact a case worker 24/7. </w:t>
      </w:r>
      <w:r>
        <w:t>The worker asked Officer Worthington to make a report of Chasse running from the contact.  The officer declined to write a report and declined to “flag” Chasse.</w:t>
      </w:r>
    </w:p>
    <w:p w:rsidR="0070409A" w:rsidRDefault="00892C3C">
      <w:r>
        <w:t xml:space="preserve">The fatal meeting with Portland Police began relatively innocuously. </w:t>
      </w:r>
      <w:r w:rsidR="00B74F5F">
        <w:t xml:space="preserve"> </w:t>
      </w:r>
      <w:r w:rsidR="00971E54">
        <w:t xml:space="preserve">A Portland Police officer (Chris Humphreys) thought he saw </w:t>
      </w:r>
      <w:r w:rsidR="0070409A">
        <w:t xml:space="preserve">Chasse </w:t>
      </w:r>
      <w:r w:rsidR="00971E54">
        <w:t>uri</w:t>
      </w:r>
      <w:r w:rsidR="0070409A">
        <w:t>nating</w:t>
      </w:r>
      <w:r w:rsidR="00352B72">
        <w:t xml:space="preserve"> outside</w:t>
      </w:r>
      <w:r>
        <w:t xml:space="preserve"> in the bushes. Chasse r</w:t>
      </w:r>
      <w:r w:rsidR="00352B72">
        <w:t>an when the police</w:t>
      </w:r>
      <w:r w:rsidR="00B74F5F">
        <w:t xml:space="preserve"> tried to contact him.  The officer</w:t>
      </w:r>
      <w:r w:rsidR="00352B72">
        <w:t xml:space="preserve"> chased and tackled Chasse.  The physical evidence and eyewitnesses show a full body football style tackle.  The Multnomah County jail video recorded Officer Humphreys describing the tackle as a football tackle.  Officer Humphreys weighs about</w:t>
      </w:r>
      <w:r w:rsidR="00B46FC6">
        <w:t xml:space="preserve"> 240 pounds, Chasse weighed</w:t>
      </w:r>
      <w:r w:rsidR="00352B72">
        <w:t xml:space="preserve"> 145 pounds.  Officer Humphreys told a different story under oath at the deposition.</w:t>
      </w:r>
    </w:p>
    <w:p w:rsidR="004845F2" w:rsidRDefault="004845F2">
      <w:r>
        <w:t>Chasse was hit, kicked, Taser-ed, and struck numerous times</w:t>
      </w:r>
      <w:r w:rsidR="00E22831">
        <w:t xml:space="preserve"> by the responding police officers</w:t>
      </w:r>
      <w:r>
        <w:t xml:space="preserve">.  He lost consciousness and on-lookers thought he was dead.  Chasse was handcuffed and ‘checked out’ by a responding ambulance team.  The EMTs were not told about the kicks, hits, strikes, </w:t>
      </w:r>
      <w:r w:rsidR="00C45CEB">
        <w:t xml:space="preserve">use of </w:t>
      </w:r>
      <w:r>
        <w:t>Taser, or the loss of consciousness.    A sergeant (</w:t>
      </w:r>
      <w:r w:rsidR="00CB2D25">
        <w:t xml:space="preserve">Portland Police </w:t>
      </w:r>
      <w:r>
        <w:t xml:space="preserve">Sergeant Nice) advised that “Chasse was going to jail, if he checked out medically”.  </w:t>
      </w:r>
    </w:p>
    <w:p w:rsidR="004845F2" w:rsidRDefault="00C45CEB">
      <w:r>
        <w:t>The EMTs said Chasse’s</w:t>
      </w:r>
      <w:r w:rsidR="004845F2">
        <w:t xml:space="preserve"> blood pressure was in the normal range.  Sergeant Nice ordered Officer Humphreys to sign the medical release.  Humphreys transported Chasse to the jail, where the jail nurse declined to admit Chasse, due to his poor condition.  Humphreys decided to transport Chasse to the hospital (instead of calling for an ambulance)—Chasse was dead when he arrived at the hospital emergency room.</w:t>
      </w:r>
      <w:r w:rsidR="00B74F5F">
        <w:t xml:space="preserve">  </w:t>
      </w:r>
    </w:p>
    <w:p w:rsidR="00892C3C" w:rsidRDefault="00892C3C">
      <w:r>
        <w:t xml:space="preserve">There were allegations that Chasse was on drugs, was a drug dealer, and had rock cocaine on his person.  None of the allegations were true.  Chasse had not been urinating in the bushes.  </w:t>
      </w:r>
    </w:p>
    <w:p w:rsidR="00374271" w:rsidRDefault="004845F2">
      <w:r>
        <w:t>Based on the information provided to the Grand Jury, there were no criminal charges.</w:t>
      </w:r>
      <w:r w:rsidR="00374271">
        <w:t xml:space="preserve">  </w:t>
      </w:r>
    </w:p>
    <w:p w:rsidR="00352B72" w:rsidRDefault="00352B72">
      <w:r>
        <w:lastRenderedPageBreak/>
        <w:t xml:space="preserve">The Portland Police Bureau conducted an internal investigation from October 2006 – October 2009.  The result of the internal investigation was released </w:t>
      </w:r>
      <w:r w:rsidR="00736DD4">
        <w:t xml:space="preserve">to the public in </w:t>
      </w:r>
      <w:r>
        <w:t>October 2010.  The death occurred in September 2006.</w:t>
      </w:r>
      <w:r w:rsidR="00374271" w:rsidRPr="00374271">
        <w:t xml:space="preserve"> The internal investigation only found fault in an officer’s failure to tell responding EMT about the subject’s loss of consciou</w:t>
      </w:r>
      <w:r w:rsidR="000C1A68">
        <w:t>sness,</w:t>
      </w:r>
      <w:r w:rsidR="00736DD4">
        <w:t xml:space="preserve"> use of physical force</w:t>
      </w:r>
      <w:r w:rsidR="000C1A68">
        <w:t>, or Tas</w:t>
      </w:r>
      <w:r w:rsidR="00374271" w:rsidRPr="00374271">
        <w:t>ing.</w:t>
      </w:r>
      <w:r w:rsidR="003969AA">
        <w:t xml:space="preserve">  The </w:t>
      </w:r>
      <w:r w:rsidR="00C45CEB">
        <w:t xml:space="preserve">internal </w:t>
      </w:r>
      <w:r w:rsidR="003969AA">
        <w:t>investigation does acknowledge the ‘take-down’ (as described by Humphreys at the deposition) is not trained by Portland Police.</w:t>
      </w:r>
      <w:r w:rsidR="00B74F5F">
        <w:t xml:space="preserve">  The medical examiner found Chasse’s death was caused by blunt trauma in his chest, similar to being tackled.  </w:t>
      </w:r>
    </w:p>
    <w:p w:rsidR="00374271" w:rsidRDefault="00374271">
      <w:r>
        <w:t>Ultimately the internal investigation did n</w:t>
      </w:r>
      <w:r w:rsidR="00736DD4">
        <w:t>ot address the use of force, a lack of</w:t>
      </w:r>
      <w:r w:rsidR="00E22831">
        <w:t xml:space="preserve"> </w:t>
      </w:r>
      <w:r>
        <w:t xml:space="preserve">underlying valid </w:t>
      </w:r>
      <w:r w:rsidR="00B46FC6">
        <w:t>core transaction</w:t>
      </w:r>
      <w:r>
        <w:t xml:space="preserve">, or another myriad of issues.  </w:t>
      </w:r>
      <w:r w:rsidR="003969AA" w:rsidRPr="003969AA">
        <w:t xml:space="preserve">Essentially the documentary seems to show there is a systemic indifferent problem </w:t>
      </w:r>
      <w:r w:rsidR="003969AA">
        <w:t xml:space="preserve">by police response </w:t>
      </w:r>
      <w:r w:rsidR="003969AA" w:rsidRPr="003969AA">
        <w:t xml:space="preserve">when dealing with mentally ill persons.  </w:t>
      </w:r>
    </w:p>
    <w:p w:rsidR="00374271" w:rsidRDefault="00374271">
      <w:r>
        <w:t>The City of Portland and the AMS (ambulance</w:t>
      </w:r>
      <w:r w:rsidR="00B46FC6">
        <w:t xml:space="preserve"> service) avoided the civil trial</w:t>
      </w:r>
      <w:r>
        <w:t xml:space="preserve"> by paying about $1.6 million </w:t>
      </w:r>
      <w:r w:rsidR="00B46FC6">
        <w:t xml:space="preserve">to </w:t>
      </w:r>
      <w:r>
        <w:t xml:space="preserve">the Chasse family.  The City denied any wrong-doing and denied a police issue.  A city official said the police didn’t failed; policy failed.  </w:t>
      </w:r>
    </w:p>
    <w:p w:rsidR="00E22831" w:rsidRDefault="000A4F67">
      <w:r>
        <w:t>The federal Department of J</w:t>
      </w:r>
      <w:r w:rsidR="00E22831">
        <w:t xml:space="preserve">ustice (DOJ) investigation was started by city leaders, but the Portland Police Bureau did not cooperate.  The DOJ did determine there is consistent pattern of civil violations by responding Portland Police officers when contacting mentally ill persons.   </w:t>
      </w:r>
    </w:p>
    <w:p w:rsidR="00764CD2" w:rsidRPr="00764CD2" w:rsidRDefault="00764CD2">
      <w:pPr>
        <w:rPr>
          <w:b/>
        </w:rPr>
      </w:pPr>
      <w:r w:rsidRPr="00764CD2">
        <w:rPr>
          <w:b/>
        </w:rPr>
        <w:t>ANALYSIS:</w:t>
      </w:r>
    </w:p>
    <w:p w:rsidR="003969AA" w:rsidRDefault="00374271">
      <w:r>
        <w:t xml:space="preserve">The documentary </w:t>
      </w:r>
      <w:r w:rsidR="003969AA">
        <w:t>was hard to watch.  It makes me ask challenging questions:</w:t>
      </w:r>
    </w:p>
    <w:p w:rsidR="0075502E" w:rsidRDefault="005840D3" w:rsidP="003969AA">
      <w:pPr>
        <w:pStyle w:val="ListParagraph"/>
        <w:numPr>
          <w:ilvl w:val="0"/>
          <w:numId w:val="2"/>
        </w:numPr>
      </w:pPr>
      <w:r>
        <w:t>Is</w:t>
      </w:r>
      <w:r w:rsidR="001C6825">
        <w:t xml:space="preserve"> (police misconduct)</w:t>
      </w:r>
      <w:r w:rsidR="00E3301F">
        <w:t xml:space="preserve"> an endemic problem in policing today? </w:t>
      </w:r>
    </w:p>
    <w:p w:rsidR="003969AA" w:rsidRDefault="001C6825" w:rsidP="003969AA">
      <w:pPr>
        <w:pStyle w:val="ListParagraph"/>
        <w:numPr>
          <w:ilvl w:val="0"/>
          <w:numId w:val="2"/>
        </w:numPr>
      </w:pPr>
      <w:r>
        <w:t>Do de-humanizing and de-sensitization</w:t>
      </w:r>
      <w:r w:rsidR="0075502E">
        <w:t xml:space="preserve"> exist where I work?</w:t>
      </w:r>
      <w:r w:rsidR="00E3301F">
        <w:t xml:space="preserve"> </w:t>
      </w:r>
    </w:p>
    <w:p w:rsidR="003969AA" w:rsidRDefault="003D2256" w:rsidP="003969AA">
      <w:pPr>
        <w:pStyle w:val="ListParagraph"/>
        <w:numPr>
          <w:ilvl w:val="0"/>
          <w:numId w:val="2"/>
        </w:numPr>
      </w:pPr>
      <w:r>
        <w:t>Did</w:t>
      </w:r>
      <w:r w:rsidR="00E3301F">
        <w:t xml:space="preserve"> systemic de-humanizing and de-sensitization become the norm</w:t>
      </w:r>
      <w:r w:rsidR="00874E32">
        <w:t xml:space="preserve"> in policing</w:t>
      </w:r>
      <w:r w:rsidR="00E3301F">
        <w:t>?</w:t>
      </w:r>
      <w:r w:rsidR="0075502E">
        <w:t xml:space="preserve"> How?</w:t>
      </w:r>
      <w:r w:rsidR="00E3301F">
        <w:t xml:space="preserve"> </w:t>
      </w:r>
    </w:p>
    <w:p w:rsidR="004845F2" w:rsidRDefault="00E3301F" w:rsidP="003969AA">
      <w:pPr>
        <w:pStyle w:val="ListParagraph"/>
        <w:numPr>
          <w:ilvl w:val="0"/>
          <w:numId w:val="2"/>
        </w:numPr>
      </w:pPr>
      <w:r>
        <w:t>Are police responses nearly to the edge of criminal indifference?</w:t>
      </w:r>
    </w:p>
    <w:p w:rsidR="0075502E" w:rsidRDefault="0075502E" w:rsidP="003969AA">
      <w:pPr>
        <w:pStyle w:val="ListParagraph"/>
        <w:numPr>
          <w:ilvl w:val="0"/>
          <w:numId w:val="2"/>
        </w:numPr>
      </w:pPr>
      <w:r>
        <w:t>Are there long-term solutions?</w:t>
      </w:r>
      <w:r w:rsidR="000B0CAC">
        <w:t xml:space="preserve"> Do we need them?</w:t>
      </w:r>
      <w:r>
        <w:t xml:space="preserve">  What are they?</w:t>
      </w:r>
    </w:p>
    <w:p w:rsidR="003969AA" w:rsidRDefault="003969AA" w:rsidP="003969AA">
      <w:r>
        <w:t xml:space="preserve">The documentary does not try to find solutions.  </w:t>
      </w:r>
      <w:r w:rsidR="00C57968">
        <w:t xml:space="preserve">I </w:t>
      </w:r>
      <w:r w:rsidR="00850349">
        <w:t xml:space="preserve">am </w:t>
      </w:r>
      <w:r w:rsidR="00C57968">
        <w:t>sure there are no easy solutions.</w:t>
      </w:r>
    </w:p>
    <w:p w:rsidR="00E3301F" w:rsidRDefault="00E22831">
      <w:r>
        <w:t>There are two learning themes to address and ho</w:t>
      </w:r>
      <w:r w:rsidR="006D4FE9">
        <w:t xml:space="preserve">pefully </w:t>
      </w:r>
      <w:r w:rsidR="00C57968">
        <w:t xml:space="preserve">addressing the themes </w:t>
      </w:r>
      <w:r w:rsidR="006D4FE9">
        <w:t>give an ability to grow and learn.  The themes are de-humanizing and de-sensitization by police.  Here are the elements of both themes:</w:t>
      </w:r>
    </w:p>
    <w:p w:rsidR="00E3301F" w:rsidRDefault="00E3301F"/>
    <w:p w:rsidR="00E3301F" w:rsidRDefault="00E3301F" w:rsidP="00E3301F">
      <w:pPr>
        <w:pStyle w:val="ListParagraph"/>
      </w:pPr>
      <w:r>
        <w:rPr>
          <w:i/>
          <w:noProof/>
          <w:u w:val="single"/>
        </w:rPr>
        <mc:AlternateContent>
          <mc:Choice Requires="wps">
            <w:drawing>
              <wp:anchor distT="0" distB="0" distL="114300" distR="114300" simplePos="0" relativeHeight="251659264" behindDoc="0" locked="0" layoutInCell="1" allowOverlap="1">
                <wp:simplePos x="0" y="0"/>
                <wp:positionH relativeFrom="column">
                  <wp:posOffset>276225</wp:posOffset>
                </wp:positionH>
                <wp:positionV relativeFrom="paragraph">
                  <wp:posOffset>-228600</wp:posOffset>
                </wp:positionV>
                <wp:extent cx="3495675" cy="2105025"/>
                <wp:effectExtent l="0" t="0" r="28575" b="28575"/>
                <wp:wrapNone/>
                <wp:docPr id="1" name="Rectangle 1"/>
                <wp:cNvGraphicFramePr/>
                <a:graphic xmlns:a="http://schemas.openxmlformats.org/drawingml/2006/main">
                  <a:graphicData uri="http://schemas.microsoft.com/office/word/2010/wordprocessingShape">
                    <wps:wsp>
                      <wps:cNvSpPr/>
                      <wps:spPr>
                        <a:xfrm>
                          <a:off x="0" y="0"/>
                          <a:ext cx="3495675" cy="2105025"/>
                        </a:xfrm>
                        <a:prstGeom prst="rect">
                          <a:avLst/>
                        </a:prstGeom>
                        <a:noFill/>
                        <a:ln w="158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46141F3" id="Rectangle 1" o:spid="_x0000_s1026" style="position:absolute;margin-left:21.75pt;margin-top:-18pt;width:275.25pt;height:165.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" filled="f" strokecolor="black [3213]" strokeweight="1.25pt"/>
            </w:pict>
          </mc:Fallback>
        </mc:AlternateContent>
      </w:r>
      <w:r w:rsidR="00685828">
        <w:rPr>
          <w:i/>
          <w:u w:val="single"/>
        </w:rPr>
        <w:t>De-H</w:t>
      </w:r>
      <w:r w:rsidRPr="00E3301F">
        <w:rPr>
          <w:i/>
          <w:u w:val="single"/>
        </w:rPr>
        <w:t>umanizing</w:t>
      </w:r>
      <w:r w:rsidR="00685828">
        <w:t xml:space="preserve">           </w:t>
      </w:r>
      <w:r>
        <w:t>Language</w:t>
      </w:r>
    </w:p>
    <w:p w:rsidR="00E3301F" w:rsidRDefault="00E3301F" w:rsidP="00E3301F">
      <w:pPr>
        <w:pStyle w:val="ListParagraph"/>
        <w:rPr>
          <w:i/>
          <w:u w:val="single"/>
        </w:rPr>
      </w:pPr>
      <w:r w:rsidRPr="00E3301F">
        <w:t xml:space="preserve">                                  </w:t>
      </w:r>
      <w:r>
        <w:t xml:space="preserve">     Actions</w:t>
      </w:r>
    </w:p>
    <w:p w:rsidR="00E3301F" w:rsidRDefault="00E3301F" w:rsidP="00E3301F">
      <w:pPr>
        <w:pStyle w:val="ListParagraph"/>
      </w:pPr>
      <w:r>
        <w:t xml:space="preserve">                                       </w:t>
      </w:r>
      <w:r w:rsidR="0096148C">
        <w:t>Beliefs</w:t>
      </w:r>
      <w:r>
        <w:t xml:space="preserve">  </w:t>
      </w:r>
    </w:p>
    <w:p w:rsidR="0070409A" w:rsidRDefault="00E3301F" w:rsidP="00E3301F">
      <w:pPr>
        <w:pStyle w:val="ListParagraph"/>
      </w:pPr>
      <w:r>
        <w:t xml:space="preserve">                                       Enforcement </w:t>
      </w:r>
    </w:p>
    <w:p w:rsidR="00E3301F" w:rsidRDefault="00E3301F" w:rsidP="00E3301F">
      <w:pPr>
        <w:pStyle w:val="ListParagraph"/>
      </w:pPr>
    </w:p>
    <w:p w:rsidR="00E3301F" w:rsidRDefault="00E3301F" w:rsidP="00E3301F">
      <w:pPr>
        <w:pStyle w:val="ListParagraph"/>
      </w:pPr>
      <w:r>
        <w:rPr>
          <w:i/>
          <w:u w:val="single"/>
        </w:rPr>
        <w:t>De-sensitization</w:t>
      </w:r>
      <w:r>
        <w:t xml:space="preserve">           Exposure</w:t>
      </w:r>
    </w:p>
    <w:p w:rsidR="00E3301F" w:rsidRDefault="00E3301F" w:rsidP="00E3301F">
      <w:pPr>
        <w:pStyle w:val="ListParagraph"/>
      </w:pPr>
      <w:r>
        <w:tab/>
      </w:r>
      <w:r>
        <w:tab/>
        <w:t xml:space="preserve">           Abnormative behavior</w:t>
      </w:r>
    </w:p>
    <w:p w:rsidR="00E3301F" w:rsidRDefault="00E3301F" w:rsidP="00E3301F">
      <w:pPr>
        <w:pStyle w:val="ListParagraph"/>
      </w:pPr>
      <w:r>
        <w:tab/>
      </w:r>
      <w:r>
        <w:tab/>
        <w:t xml:space="preserve">           </w:t>
      </w:r>
      <w:r w:rsidR="00221516">
        <w:t>Allowed</w:t>
      </w:r>
      <w:r>
        <w:t xml:space="preserve"> de-humanizing actions</w:t>
      </w:r>
    </w:p>
    <w:p w:rsidR="00E3301F" w:rsidRDefault="00E3301F" w:rsidP="00E3301F">
      <w:pPr>
        <w:pStyle w:val="ListParagraph"/>
      </w:pPr>
      <w:r>
        <w:tab/>
      </w:r>
      <w:r>
        <w:tab/>
        <w:t xml:space="preserve">           </w:t>
      </w:r>
      <w:r w:rsidR="00221516">
        <w:t>Rewarded</w:t>
      </w:r>
      <w:r>
        <w:t xml:space="preserve"> de-humanizing actions </w:t>
      </w:r>
      <w:r>
        <w:tab/>
      </w:r>
    </w:p>
    <w:p w:rsidR="00967513" w:rsidRDefault="00967513" w:rsidP="00E3301F">
      <w:pPr>
        <w:pStyle w:val="ListParagraph"/>
      </w:pPr>
    </w:p>
    <w:p w:rsidR="00967513" w:rsidRDefault="00967513" w:rsidP="00E3301F">
      <w:pPr>
        <w:pStyle w:val="ListParagraph"/>
      </w:pPr>
    </w:p>
    <w:p w:rsidR="00967513" w:rsidRPr="00967513" w:rsidRDefault="00967513" w:rsidP="003969AA">
      <w:pPr>
        <w:pStyle w:val="ListParagraph"/>
        <w:ind w:left="0"/>
        <w:jc w:val="center"/>
        <w:rPr>
          <w:i/>
          <w:sz w:val="24"/>
        </w:rPr>
      </w:pPr>
      <w:r w:rsidRPr="00967513">
        <w:rPr>
          <w:b/>
          <w:i/>
          <w:sz w:val="24"/>
        </w:rPr>
        <w:lastRenderedPageBreak/>
        <w:t>De-Humanizing</w:t>
      </w:r>
    </w:p>
    <w:p w:rsidR="00967513" w:rsidRPr="003969AA" w:rsidRDefault="00967513" w:rsidP="003969AA">
      <w:pPr>
        <w:pStyle w:val="ListParagraph"/>
        <w:ind w:left="1440" w:right="1440"/>
        <w:jc w:val="center"/>
        <w:rPr>
          <w:i/>
        </w:rPr>
      </w:pPr>
      <w:r w:rsidRPr="003969AA">
        <w:rPr>
          <w:i/>
        </w:rPr>
        <w:t>Def: an act or behavior that undermines individuality.  Opposite of personification</w:t>
      </w:r>
      <w:r w:rsidR="00D84C3A" w:rsidRPr="003969AA">
        <w:rPr>
          <w:i/>
        </w:rPr>
        <w:t xml:space="preserve">.  Tactic to deny compassion, moral response, and allows atrocity.  In </w:t>
      </w:r>
      <w:r w:rsidR="0075502E">
        <w:rPr>
          <w:i/>
        </w:rPr>
        <w:t xml:space="preserve">the extreme </w:t>
      </w:r>
      <w:r w:rsidR="00B46FC6">
        <w:rPr>
          <w:i/>
        </w:rPr>
        <w:t xml:space="preserve">it becomes </w:t>
      </w:r>
      <w:r w:rsidR="0075502E">
        <w:rPr>
          <w:i/>
        </w:rPr>
        <w:t>t</w:t>
      </w:r>
      <w:r w:rsidR="00D84C3A" w:rsidRPr="003969AA">
        <w:rPr>
          <w:i/>
        </w:rPr>
        <w:t>he Holocaust or the Rwanda Genocide.</w:t>
      </w:r>
    </w:p>
    <w:p w:rsidR="003969AA" w:rsidRDefault="00967513" w:rsidP="00967513">
      <w:pPr>
        <w:pStyle w:val="ListParagraph"/>
        <w:ind w:left="0"/>
      </w:pPr>
      <w:r>
        <w:tab/>
      </w:r>
    </w:p>
    <w:p w:rsidR="00967513" w:rsidRPr="003969AA" w:rsidRDefault="00967513" w:rsidP="003969AA">
      <w:pPr>
        <w:pStyle w:val="ListParagraph"/>
        <w:ind w:left="0" w:firstLine="720"/>
        <w:rPr>
          <w:b/>
        </w:rPr>
      </w:pPr>
      <w:r w:rsidRPr="003969AA">
        <w:rPr>
          <w:b/>
        </w:rPr>
        <w:t xml:space="preserve">Language:   </w:t>
      </w:r>
    </w:p>
    <w:p w:rsidR="00903E33" w:rsidRDefault="0075502E" w:rsidP="00967513">
      <w:pPr>
        <w:pStyle w:val="ListParagraph"/>
        <w:ind w:left="0"/>
      </w:pPr>
      <w:r>
        <w:t xml:space="preserve">  </w:t>
      </w:r>
      <w:r w:rsidR="00903E33">
        <w:t xml:space="preserve"> Langu</w:t>
      </w:r>
      <w:r w:rsidR="00B65540">
        <w:t>age is one of the easiest</w:t>
      </w:r>
      <w:r w:rsidR="005840D3">
        <w:t xml:space="preserve"> ways</w:t>
      </w:r>
      <w:r w:rsidR="00B65540">
        <w:t xml:space="preserve"> to detect</w:t>
      </w:r>
      <w:r w:rsidR="00B46FC6">
        <w:t xml:space="preserve"> de-humanizing traits</w:t>
      </w:r>
      <w:r w:rsidR="00903E33">
        <w:t xml:space="preserve"> seeping into behavior.</w:t>
      </w:r>
      <w:r>
        <w:t xml:space="preserve"> </w:t>
      </w:r>
      <w:r w:rsidR="00B65540">
        <w:t xml:space="preserve">  Linguist and language specialist can detect family of origin, prejudice (even hidden), socio-economic levels, and much more</w:t>
      </w:r>
      <w:r w:rsidR="00445B2F">
        <w:t xml:space="preserve"> by hearing normal conversations</w:t>
      </w:r>
      <w:r w:rsidR="00B74F5F">
        <w:t>.  Police</w:t>
      </w:r>
      <w:r w:rsidR="00B65540">
        <w:t xml:space="preserve"> language is a</w:t>
      </w:r>
      <w:r w:rsidR="00445B2F">
        <w:t>n easy</w:t>
      </w:r>
      <w:r w:rsidR="00B74F5F">
        <w:t xml:space="preserve"> metric for measuring levels of</w:t>
      </w:r>
      <w:r w:rsidR="00B65540">
        <w:t xml:space="preserve"> humanistic vs de-humanizing ideas.  </w:t>
      </w:r>
    </w:p>
    <w:p w:rsidR="00685828" w:rsidRDefault="00903E33" w:rsidP="00967513">
      <w:pPr>
        <w:pStyle w:val="ListParagraph"/>
        <w:ind w:left="0"/>
      </w:pPr>
      <w:r>
        <w:t xml:space="preserve">   </w:t>
      </w:r>
      <w:r w:rsidR="00B74F5F">
        <w:t xml:space="preserve"> </w:t>
      </w:r>
      <w:r w:rsidR="00445B2F">
        <w:t>One indicator</w:t>
      </w:r>
      <w:r w:rsidR="00B74F5F">
        <w:t xml:space="preserve"> of de-humanization is</w:t>
      </w:r>
      <w:r w:rsidR="00685828">
        <w:t xml:space="preserve"> how</w:t>
      </w:r>
      <w:r w:rsidR="00445B2F">
        <w:t xml:space="preserve"> police officers</w:t>
      </w:r>
      <w:r w:rsidR="00871AB0">
        <w:t xml:space="preserve"> when</w:t>
      </w:r>
      <w:r w:rsidR="00445B2F">
        <w:t xml:space="preserve"> r</w:t>
      </w:r>
      <w:r w:rsidR="00685828">
        <w:t>efer</w:t>
      </w:r>
      <w:r w:rsidR="00967513">
        <w:t xml:space="preserve"> to suspects</w:t>
      </w:r>
      <w:r w:rsidR="00871AB0">
        <w:t>. De-humanizing begins by</w:t>
      </w:r>
      <w:r w:rsidR="00685828">
        <w:t xml:space="preserve"> using</w:t>
      </w:r>
      <w:r w:rsidR="00967513">
        <w:t xml:space="preserve"> </w:t>
      </w:r>
      <w:r w:rsidR="00760C0D">
        <w:t xml:space="preserve">judgmental, </w:t>
      </w:r>
      <w:r w:rsidR="00967513">
        <w:t>non-human</w:t>
      </w:r>
      <w:r w:rsidR="00760C0D">
        <w:t>, anatomy part,</w:t>
      </w:r>
      <w:r w:rsidR="00D84C3A">
        <w:t xml:space="preserve"> or animalistic</w:t>
      </w:r>
      <w:r w:rsidR="00685828">
        <w:t xml:space="preserve"> language. These are words</w:t>
      </w:r>
      <w:r w:rsidR="00967513">
        <w:t xml:space="preserve"> such as: </w:t>
      </w:r>
    </w:p>
    <w:p w:rsidR="00685828" w:rsidRDefault="009C30FB" w:rsidP="00685828">
      <w:pPr>
        <w:pStyle w:val="ListParagraph"/>
        <w:numPr>
          <w:ilvl w:val="0"/>
          <w:numId w:val="5"/>
        </w:numPr>
      </w:pPr>
      <w:r>
        <w:t>D</w:t>
      </w:r>
      <w:r w:rsidR="00967513">
        <w:t>irt</w:t>
      </w:r>
      <w:r>
        <w:t xml:space="preserve"> </w:t>
      </w:r>
      <w:r w:rsidR="00967513">
        <w:t xml:space="preserve">bag, </w:t>
      </w:r>
      <w:r>
        <w:t>shit head</w:t>
      </w:r>
    </w:p>
    <w:p w:rsidR="00685828" w:rsidRDefault="00967513" w:rsidP="00685828">
      <w:pPr>
        <w:pStyle w:val="ListParagraph"/>
        <w:numPr>
          <w:ilvl w:val="0"/>
          <w:numId w:val="5"/>
        </w:numPr>
      </w:pPr>
      <w:r>
        <w:t>loser,</w:t>
      </w:r>
      <w:r w:rsidR="00760C0D">
        <w:t xml:space="preserve"> </w:t>
      </w:r>
    </w:p>
    <w:p w:rsidR="00685828" w:rsidRDefault="00760C0D" w:rsidP="00685828">
      <w:pPr>
        <w:pStyle w:val="ListParagraph"/>
        <w:numPr>
          <w:ilvl w:val="0"/>
          <w:numId w:val="5"/>
        </w:numPr>
      </w:pPr>
      <w:r>
        <w:t>dick head, cunt, asshole,</w:t>
      </w:r>
      <w:r w:rsidR="00967513">
        <w:t xml:space="preserve"> </w:t>
      </w:r>
    </w:p>
    <w:p w:rsidR="00685828" w:rsidRDefault="00967513" w:rsidP="00685828">
      <w:pPr>
        <w:pStyle w:val="ListParagraph"/>
        <w:numPr>
          <w:ilvl w:val="0"/>
          <w:numId w:val="5"/>
        </w:numPr>
      </w:pPr>
      <w:r>
        <w:t xml:space="preserve">bad guy, </w:t>
      </w:r>
    </w:p>
    <w:p w:rsidR="00685828" w:rsidRDefault="00967513" w:rsidP="00685828">
      <w:pPr>
        <w:pStyle w:val="ListParagraph"/>
        <w:numPr>
          <w:ilvl w:val="0"/>
          <w:numId w:val="5"/>
        </w:numPr>
      </w:pPr>
      <w:r>
        <w:t xml:space="preserve">douchebags, </w:t>
      </w:r>
    </w:p>
    <w:p w:rsidR="00685828" w:rsidRDefault="00967513" w:rsidP="00685828">
      <w:pPr>
        <w:pStyle w:val="ListParagraph"/>
        <w:numPr>
          <w:ilvl w:val="0"/>
          <w:numId w:val="5"/>
        </w:numPr>
      </w:pPr>
      <w:r>
        <w:t xml:space="preserve">scumbag, </w:t>
      </w:r>
    </w:p>
    <w:p w:rsidR="00685828" w:rsidRDefault="00967513" w:rsidP="00685828">
      <w:pPr>
        <w:pStyle w:val="ListParagraph"/>
        <w:numPr>
          <w:ilvl w:val="0"/>
          <w:numId w:val="5"/>
        </w:numPr>
      </w:pPr>
      <w:r>
        <w:t>doper,</w:t>
      </w:r>
      <w:r w:rsidR="00760C0D">
        <w:t xml:space="preserve"> </w:t>
      </w:r>
    </w:p>
    <w:p w:rsidR="00685828" w:rsidRDefault="00760C0D" w:rsidP="00685828">
      <w:pPr>
        <w:pStyle w:val="ListParagraph"/>
        <w:numPr>
          <w:ilvl w:val="0"/>
          <w:numId w:val="5"/>
        </w:numPr>
      </w:pPr>
      <w:r>
        <w:t xml:space="preserve">scrote, </w:t>
      </w:r>
    </w:p>
    <w:p w:rsidR="00685828" w:rsidRDefault="00685828" w:rsidP="00685828">
      <w:pPr>
        <w:pStyle w:val="ListParagraph"/>
        <w:numPr>
          <w:ilvl w:val="0"/>
          <w:numId w:val="5"/>
        </w:numPr>
      </w:pPr>
      <w:r>
        <w:t xml:space="preserve">mope, </w:t>
      </w:r>
    </w:p>
    <w:p w:rsidR="00685828" w:rsidRDefault="00967513" w:rsidP="00685828">
      <w:pPr>
        <w:pStyle w:val="ListParagraph"/>
        <w:numPr>
          <w:ilvl w:val="0"/>
          <w:numId w:val="5"/>
        </w:numPr>
      </w:pPr>
      <w:r>
        <w:t xml:space="preserve">fuck-head, fuck-tard, </w:t>
      </w:r>
    </w:p>
    <w:p w:rsidR="00685828" w:rsidRDefault="00967513" w:rsidP="00685828">
      <w:pPr>
        <w:pStyle w:val="ListParagraph"/>
        <w:numPr>
          <w:ilvl w:val="0"/>
          <w:numId w:val="5"/>
        </w:numPr>
      </w:pPr>
      <w:r>
        <w:t xml:space="preserve">loser, </w:t>
      </w:r>
    </w:p>
    <w:p w:rsidR="00685828" w:rsidRDefault="00967513" w:rsidP="00685828">
      <w:pPr>
        <w:pStyle w:val="ListParagraph"/>
        <w:numPr>
          <w:ilvl w:val="0"/>
          <w:numId w:val="5"/>
        </w:numPr>
      </w:pPr>
      <w:r>
        <w:t xml:space="preserve">crackhead, tweaker, </w:t>
      </w:r>
    </w:p>
    <w:p w:rsidR="00685828" w:rsidRDefault="00967513" w:rsidP="00685828">
      <w:pPr>
        <w:pStyle w:val="ListParagraph"/>
        <w:numPr>
          <w:ilvl w:val="0"/>
          <w:numId w:val="5"/>
        </w:numPr>
      </w:pPr>
      <w:r>
        <w:t xml:space="preserve">crazies, 12-34, </w:t>
      </w:r>
    </w:p>
    <w:p w:rsidR="00685828" w:rsidRDefault="00967513" w:rsidP="00685828">
      <w:pPr>
        <w:pStyle w:val="ListParagraph"/>
        <w:numPr>
          <w:ilvl w:val="0"/>
          <w:numId w:val="5"/>
        </w:numPr>
      </w:pPr>
      <w:r>
        <w:t xml:space="preserve">nutbag, </w:t>
      </w:r>
    </w:p>
    <w:p w:rsidR="00871AB0" w:rsidRDefault="00871AB0" w:rsidP="00685828">
      <w:pPr>
        <w:pStyle w:val="ListParagraph"/>
        <w:numPr>
          <w:ilvl w:val="0"/>
          <w:numId w:val="5"/>
        </w:numPr>
      </w:pPr>
      <w:r>
        <w:t>bitch,</w:t>
      </w:r>
    </w:p>
    <w:p w:rsidR="00685828" w:rsidRDefault="00871AB0" w:rsidP="00685828">
      <w:pPr>
        <w:pStyle w:val="ListParagraph"/>
        <w:numPr>
          <w:ilvl w:val="0"/>
          <w:numId w:val="5"/>
        </w:numPr>
      </w:pPr>
      <w:r>
        <w:t>monkey</w:t>
      </w:r>
      <w:r w:rsidR="00967513">
        <w:t xml:space="preserve">, loon-toon, </w:t>
      </w:r>
    </w:p>
    <w:p w:rsidR="00685828" w:rsidRDefault="00967513" w:rsidP="00685828">
      <w:pPr>
        <w:pStyle w:val="ListParagraph"/>
        <w:numPr>
          <w:ilvl w:val="0"/>
          <w:numId w:val="5"/>
        </w:numPr>
      </w:pPr>
      <w:r>
        <w:t xml:space="preserve">illegals, transients, </w:t>
      </w:r>
    </w:p>
    <w:p w:rsidR="00685828" w:rsidRDefault="00967513" w:rsidP="00685828">
      <w:pPr>
        <w:pStyle w:val="ListParagraph"/>
        <w:numPr>
          <w:ilvl w:val="0"/>
          <w:numId w:val="5"/>
        </w:numPr>
      </w:pPr>
      <w:r>
        <w:t xml:space="preserve">or </w:t>
      </w:r>
      <w:r w:rsidR="00685828">
        <w:t>hundreds of names or monikers or identifiers.</w:t>
      </w:r>
    </w:p>
    <w:p w:rsidR="00B74F5F" w:rsidRDefault="00445B2F" w:rsidP="00685828">
      <w:pPr>
        <w:pStyle w:val="ListParagraph"/>
      </w:pPr>
      <w:r>
        <w:t xml:space="preserve"> </w:t>
      </w:r>
    </w:p>
    <w:p w:rsidR="00B46FC6" w:rsidRDefault="00B74F5F" w:rsidP="00967513">
      <w:pPr>
        <w:pStyle w:val="ListParagraph"/>
        <w:ind w:left="0"/>
      </w:pPr>
      <w:r>
        <w:t xml:space="preserve">    </w:t>
      </w:r>
      <w:r w:rsidR="008128DA">
        <w:t>This vocabulary</w:t>
      </w:r>
      <w:r w:rsidR="00445B2F">
        <w:t xml:space="preserve"> </w:t>
      </w:r>
      <w:r w:rsidR="00760C0D">
        <w:t xml:space="preserve">indicate the </w:t>
      </w:r>
      <w:r>
        <w:t xml:space="preserve">underlying </w:t>
      </w:r>
      <w:r w:rsidR="00445B2F">
        <w:t>belief</w:t>
      </w:r>
      <w:r>
        <w:t xml:space="preserve"> that</w:t>
      </w:r>
      <w:r w:rsidR="00445B2F">
        <w:t xml:space="preserve"> subjects</w:t>
      </w:r>
      <w:r w:rsidR="00760C0D">
        <w:t xml:space="preserve"> are non-human or less than a whole human.</w:t>
      </w:r>
      <w:r w:rsidR="0075502E">
        <w:t xml:space="preserve"> </w:t>
      </w:r>
      <w:r w:rsidR="002D74CF">
        <w:t xml:space="preserve"> </w:t>
      </w:r>
    </w:p>
    <w:p w:rsidR="008128DA" w:rsidRDefault="00B46FC6" w:rsidP="00967513">
      <w:pPr>
        <w:pStyle w:val="ListParagraph"/>
        <w:ind w:left="0"/>
      </w:pPr>
      <w:r>
        <w:t xml:space="preserve">     </w:t>
      </w:r>
      <w:r w:rsidR="00B74F5F">
        <w:t>Other</w:t>
      </w:r>
      <w:r w:rsidR="00445B2F" w:rsidRPr="00445B2F">
        <w:t xml:space="preserve"> de-humanizing language</w:t>
      </w:r>
      <w:r>
        <w:t xml:space="preserve"> </w:t>
      </w:r>
      <w:r w:rsidR="00C57968">
        <w:t>(without of conscious intent) indicates</w:t>
      </w:r>
      <w:r w:rsidR="00C57968" w:rsidRPr="00C57968">
        <w:t xml:space="preserve"> </w:t>
      </w:r>
      <w:r w:rsidR="008128DA">
        <w:t xml:space="preserve">“us versus them” philosophy. </w:t>
      </w:r>
      <w:r w:rsidR="008128DA" w:rsidRPr="008128DA">
        <w:t xml:space="preserve">At the core, “us vs. them” means ‘we (police) are good and right’ and ‘they (non-police) are bad or wrong’.  It </w:t>
      </w:r>
      <w:r w:rsidR="008128DA">
        <w:t xml:space="preserve">further </w:t>
      </w:r>
      <w:r w:rsidR="008128DA" w:rsidRPr="008128DA">
        <w:t xml:space="preserve">delineates the humans from the sub or non-humans.  </w:t>
      </w:r>
    </w:p>
    <w:p w:rsidR="008128DA" w:rsidRDefault="008128DA" w:rsidP="00967513">
      <w:pPr>
        <w:pStyle w:val="ListParagraph"/>
        <w:ind w:left="0"/>
      </w:pPr>
      <w:r>
        <w:t xml:space="preserve">     Some of the language indicating this may be: </w:t>
      </w:r>
    </w:p>
    <w:p w:rsidR="008128DA" w:rsidRDefault="00C57968" w:rsidP="008128DA">
      <w:pPr>
        <w:pStyle w:val="ListParagraph"/>
        <w:numPr>
          <w:ilvl w:val="0"/>
          <w:numId w:val="10"/>
        </w:numPr>
      </w:pPr>
      <w:r w:rsidRPr="00C57968">
        <w:t xml:space="preserve">prey (criminals) vs predator (police) </w:t>
      </w:r>
    </w:p>
    <w:p w:rsidR="008128DA" w:rsidRDefault="008128DA" w:rsidP="008128DA">
      <w:pPr>
        <w:pStyle w:val="ListParagraph"/>
        <w:numPr>
          <w:ilvl w:val="0"/>
          <w:numId w:val="10"/>
        </w:numPr>
      </w:pPr>
      <w:r>
        <w:t>happy hunting</w:t>
      </w:r>
      <w:r w:rsidR="00445B2F" w:rsidRPr="00445B2F">
        <w:t xml:space="preserve"> </w:t>
      </w:r>
    </w:p>
    <w:p w:rsidR="008128DA" w:rsidRDefault="008128DA" w:rsidP="008128DA">
      <w:pPr>
        <w:pStyle w:val="ListParagraph"/>
        <w:numPr>
          <w:ilvl w:val="0"/>
          <w:numId w:val="10"/>
        </w:numPr>
      </w:pPr>
      <w:r>
        <w:t>thin blue line</w:t>
      </w:r>
      <w:r w:rsidR="00445B2F" w:rsidRPr="00445B2F">
        <w:t xml:space="preserve"> </w:t>
      </w:r>
    </w:p>
    <w:p w:rsidR="008128DA" w:rsidRDefault="008128DA" w:rsidP="008128DA">
      <w:pPr>
        <w:pStyle w:val="ListParagraph"/>
        <w:numPr>
          <w:ilvl w:val="0"/>
          <w:numId w:val="10"/>
        </w:numPr>
      </w:pPr>
      <w:r>
        <w:t>warrior</w:t>
      </w:r>
      <w:r w:rsidR="00445B2F" w:rsidRPr="00445B2F">
        <w:t xml:space="preserve"> </w:t>
      </w:r>
    </w:p>
    <w:p w:rsidR="00967513" w:rsidRDefault="008128DA" w:rsidP="00AD6D70">
      <w:pPr>
        <w:pStyle w:val="ListParagraph"/>
        <w:numPr>
          <w:ilvl w:val="0"/>
          <w:numId w:val="10"/>
        </w:numPr>
      </w:pPr>
      <w:r>
        <w:t>sheep dog</w:t>
      </w:r>
      <w:r w:rsidR="00445B2F" w:rsidRPr="00445B2F">
        <w:t xml:space="preserve"> </w:t>
      </w:r>
      <w:r>
        <w:t xml:space="preserve">or </w:t>
      </w:r>
      <w:r w:rsidR="00445B2F" w:rsidRPr="00445B2F">
        <w:t xml:space="preserve">other words.   </w:t>
      </w:r>
      <w:r w:rsidR="0075502E">
        <w:t xml:space="preserve"> </w:t>
      </w:r>
    </w:p>
    <w:p w:rsidR="00685828" w:rsidRDefault="008128DA" w:rsidP="00967513">
      <w:pPr>
        <w:pStyle w:val="ListParagraph"/>
        <w:ind w:left="0"/>
      </w:pPr>
      <w:r>
        <w:lastRenderedPageBreak/>
        <w:t xml:space="preserve">     </w:t>
      </w:r>
      <w:r w:rsidR="00685828" w:rsidRPr="00685828">
        <w:t>Racism, xenophobia, misogyny, bigotry, lack of tolerance, civil right violations, declination of human rights and hate crime have its roots in de-humanization</w:t>
      </w:r>
      <w:r w:rsidR="00685828">
        <w:t xml:space="preserve"> language</w:t>
      </w:r>
      <w:r w:rsidR="00685828" w:rsidRPr="00685828">
        <w:t xml:space="preserve">.  </w:t>
      </w:r>
    </w:p>
    <w:p w:rsidR="00D84C3A" w:rsidRDefault="00D84C3A" w:rsidP="00967513">
      <w:pPr>
        <w:pStyle w:val="ListParagraph"/>
        <w:ind w:left="0"/>
      </w:pPr>
      <w:r>
        <w:tab/>
      </w:r>
    </w:p>
    <w:p w:rsidR="00967513" w:rsidRDefault="00D84C3A" w:rsidP="00D84C3A">
      <w:pPr>
        <w:pStyle w:val="ListParagraph"/>
        <w:ind w:left="0" w:firstLine="720"/>
      </w:pPr>
      <w:r w:rsidRPr="003969AA">
        <w:rPr>
          <w:b/>
        </w:rPr>
        <w:t>Actions:</w:t>
      </w:r>
    </w:p>
    <w:p w:rsidR="001E1F44" w:rsidRDefault="00B74F5F" w:rsidP="003969AA">
      <w:pPr>
        <w:pStyle w:val="ListParagraph"/>
        <w:ind w:left="0"/>
      </w:pPr>
      <w:r>
        <w:t xml:space="preserve">    </w:t>
      </w:r>
      <w:r w:rsidR="00DD72B9">
        <w:t>The most de-humanizing response</w:t>
      </w:r>
      <w:r w:rsidR="008128DA">
        <w:t xml:space="preserve"> are de-humanizing actions. This</w:t>
      </w:r>
      <w:r w:rsidR="00DD72B9">
        <w:t xml:space="preserve"> indicates the person being contact “</w:t>
      </w:r>
      <w:r w:rsidR="00DD72B9" w:rsidRPr="008128DA">
        <w:rPr>
          <w:i/>
        </w:rPr>
        <w:t>isn’t important</w:t>
      </w:r>
      <w:r w:rsidR="00C45CEB" w:rsidRPr="008128DA">
        <w:rPr>
          <w:i/>
        </w:rPr>
        <w:t xml:space="preserve"> as a human</w:t>
      </w:r>
      <w:r w:rsidR="008128DA">
        <w:rPr>
          <w:i/>
        </w:rPr>
        <w:t xml:space="preserve"> being</w:t>
      </w:r>
      <w:r w:rsidR="00DD72B9">
        <w:t>”</w:t>
      </w:r>
      <w:r w:rsidR="002D74CF">
        <w:t>.</w:t>
      </w:r>
      <w:r w:rsidR="00B46FC6">
        <w:t xml:space="preserve">  </w:t>
      </w:r>
    </w:p>
    <w:p w:rsidR="002D74CF" w:rsidRDefault="001E1F44" w:rsidP="003969AA">
      <w:pPr>
        <w:pStyle w:val="ListParagraph"/>
        <w:ind w:left="0"/>
      </w:pPr>
      <w:r>
        <w:t xml:space="preserve">    </w:t>
      </w:r>
      <w:r w:rsidR="00B46FC6">
        <w:t xml:space="preserve">Our </w:t>
      </w:r>
      <w:r w:rsidR="008128DA">
        <w:t>actions speak so loud our words</w:t>
      </w:r>
      <w:r w:rsidR="00C45CEB">
        <w:t xml:space="preserve"> can’t be trusted</w:t>
      </w:r>
      <w:r w:rsidR="00B46FC6">
        <w:t>.</w:t>
      </w:r>
      <w:r w:rsidR="002D74CF">
        <w:t xml:space="preserve">  </w:t>
      </w:r>
      <w:r w:rsidR="00B46FC6">
        <w:t xml:space="preserve">Using </w:t>
      </w:r>
      <w:r w:rsidR="002D74CF">
        <w:t>this approach, the subject’s</w:t>
      </w:r>
      <w:r w:rsidR="00DD72B9">
        <w:t xml:space="preserve"> ability to conform to normal society makes them </w:t>
      </w:r>
      <w:r w:rsidR="00B46FC6">
        <w:t xml:space="preserve">seem </w:t>
      </w:r>
      <w:r w:rsidR="00DD72B9">
        <w:t xml:space="preserve">less than human.  </w:t>
      </w:r>
    </w:p>
    <w:p w:rsidR="002D74CF" w:rsidRDefault="002D74CF" w:rsidP="003969AA">
      <w:pPr>
        <w:pStyle w:val="ListParagraph"/>
        <w:ind w:left="0"/>
      </w:pPr>
      <w:r>
        <w:t xml:space="preserve">    </w:t>
      </w:r>
      <w:r w:rsidR="00DD72B9">
        <w:t xml:space="preserve">Some actions indicating this </w:t>
      </w:r>
      <w:r>
        <w:t xml:space="preserve">de-humanizing </w:t>
      </w:r>
      <w:r w:rsidR="00DD72B9">
        <w:t xml:space="preserve">belief is: </w:t>
      </w:r>
    </w:p>
    <w:p w:rsidR="002D74CF" w:rsidRDefault="00B74F5F" w:rsidP="002D74CF">
      <w:pPr>
        <w:pStyle w:val="ListParagraph"/>
        <w:numPr>
          <w:ilvl w:val="0"/>
          <w:numId w:val="3"/>
        </w:numPr>
      </w:pPr>
      <w:r>
        <w:t xml:space="preserve">Failure to look </w:t>
      </w:r>
      <w:r w:rsidR="002D74CF">
        <w:t>at</w:t>
      </w:r>
      <w:r>
        <w:t xml:space="preserve"> the person. </w:t>
      </w:r>
    </w:p>
    <w:p w:rsidR="002D74CF" w:rsidRDefault="00C45CEB" w:rsidP="002D74CF">
      <w:pPr>
        <w:pStyle w:val="ListParagraph"/>
        <w:numPr>
          <w:ilvl w:val="0"/>
          <w:numId w:val="3"/>
        </w:numPr>
      </w:pPr>
      <w:r>
        <w:t>Using a ‘paternal</w:t>
      </w:r>
      <w:r w:rsidR="00B74F5F">
        <w:t xml:space="preserve">’ </w:t>
      </w:r>
      <w:r>
        <w:t xml:space="preserve">communication </w:t>
      </w:r>
      <w:r w:rsidR="00B74F5F">
        <w:t xml:space="preserve">approach in dealing with subjects. </w:t>
      </w:r>
    </w:p>
    <w:p w:rsidR="002D74CF" w:rsidRDefault="00B74F5F" w:rsidP="002D74CF">
      <w:pPr>
        <w:pStyle w:val="ListParagraph"/>
        <w:numPr>
          <w:ilvl w:val="0"/>
          <w:numId w:val="3"/>
        </w:numPr>
      </w:pPr>
      <w:r>
        <w:t>Ignori</w:t>
      </w:r>
      <w:r w:rsidR="0096148C">
        <w:t>ng the obvious present issues (physical</w:t>
      </w:r>
      <w:r>
        <w:t>, economic, social</w:t>
      </w:r>
      <w:r w:rsidR="0096148C">
        <w:t>,</w:t>
      </w:r>
      <w:r>
        <w:t xml:space="preserve"> etc</w:t>
      </w:r>
      <w:r w:rsidR="0096148C">
        <w:t>.</w:t>
      </w:r>
      <w:r>
        <w:t xml:space="preserve">).  </w:t>
      </w:r>
    </w:p>
    <w:p w:rsidR="00C45CEB" w:rsidRDefault="00B74F5F" w:rsidP="002D74CF">
      <w:pPr>
        <w:pStyle w:val="ListParagraph"/>
        <w:numPr>
          <w:ilvl w:val="0"/>
          <w:numId w:val="3"/>
        </w:numPr>
      </w:pPr>
      <w:r>
        <w:t>Expecting a person who is mentally ill to respond as if there is no m</w:t>
      </w:r>
      <w:r w:rsidR="00DD72B9">
        <w:t xml:space="preserve">ental illness. </w:t>
      </w:r>
      <w:r w:rsidR="00C45CEB">
        <w:t xml:space="preserve"> </w:t>
      </w:r>
    </w:p>
    <w:p w:rsidR="00871AB0" w:rsidRDefault="00C45CEB" w:rsidP="002D74CF">
      <w:pPr>
        <w:pStyle w:val="ListParagraph"/>
        <w:numPr>
          <w:ilvl w:val="0"/>
          <w:numId w:val="3"/>
        </w:numPr>
      </w:pPr>
      <w:r>
        <w:t>Minimize mental illness as a ‘real’ illness.</w:t>
      </w:r>
    </w:p>
    <w:p w:rsidR="00871AB0" w:rsidRDefault="00871AB0" w:rsidP="002D74CF">
      <w:pPr>
        <w:pStyle w:val="ListParagraph"/>
        <w:numPr>
          <w:ilvl w:val="0"/>
          <w:numId w:val="3"/>
        </w:numPr>
      </w:pPr>
      <w:r>
        <w:t xml:space="preserve">Minimize suffering or pain.  </w:t>
      </w:r>
    </w:p>
    <w:p w:rsidR="002D74CF" w:rsidRDefault="00871AB0" w:rsidP="002D74CF">
      <w:pPr>
        <w:pStyle w:val="ListParagraph"/>
        <w:numPr>
          <w:ilvl w:val="0"/>
          <w:numId w:val="3"/>
        </w:numPr>
      </w:pPr>
      <w:r>
        <w:t xml:space="preserve">Blame the victim. </w:t>
      </w:r>
      <w:r w:rsidR="00DD72B9">
        <w:t xml:space="preserve"> </w:t>
      </w:r>
    </w:p>
    <w:p w:rsidR="002D74CF" w:rsidRDefault="00DD72B9" w:rsidP="002D74CF">
      <w:pPr>
        <w:pStyle w:val="ListParagraph"/>
        <w:numPr>
          <w:ilvl w:val="0"/>
          <w:numId w:val="3"/>
        </w:numPr>
      </w:pPr>
      <w:r>
        <w:t xml:space="preserve">Lack of empathy  “handcuffs aren’t supposed to be comfortable” “shut up” “I didn’t ask you” “I don’t want your information” “you aren’t important”   </w:t>
      </w:r>
    </w:p>
    <w:p w:rsidR="002D74CF" w:rsidRDefault="002D74CF" w:rsidP="002D74CF">
      <w:pPr>
        <w:pStyle w:val="ListParagraph"/>
        <w:numPr>
          <w:ilvl w:val="0"/>
          <w:numId w:val="3"/>
        </w:numPr>
      </w:pPr>
      <w:r>
        <w:t>Making fun, ridicule, mock, or deride the subjects with others.</w:t>
      </w:r>
      <w:r w:rsidR="00DD72B9">
        <w:t xml:space="preserve"> </w:t>
      </w:r>
    </w:p>
    <w:p w:rsidR="003969AA" w:rsidRDefault="002D74CF" w:rsidP="0096148C">
      <w:pPr>
        <w:pStyle w:val="ListParagraph"/>
        <w:numPr>
          <w:ilvl w:val="0"/>
          <w:numId w:val="3"/>
        </w:numPr>
        <w:spacing w:line="276" w:lineRule="auto"/>
      </w:pPr>
      <w:r>
        <w:t>Attempt</w:t>
      </w:r>
      <w:r w:rsidR="00DD72B9">
        <w:t xml:space="preserve"> to antagonize the subject to get a negative res</w:t>
      </w:r>
      <w:r w:rsidR="00C45CEB">
        <w:t>ponse therefore giving justification</w:t>
      </w:r>
      <w:r w:rsidR="00DD72B9">
        <w:t xml:space="preserve"> to respond with force</w:t>
      </w:r>
      <w:r>
        <w:t>.</w:t>
      </w:r>
    </w:p>
    <w:p w:rsidR="00C66A22" w:rsidRDefault="00C66A22" w:rsidP="00C66A22">
      <w:pPr>
        <w:pStyle w:val="ListParagraph"/>
        <w:spacing w:line="276" w:lineRule="auto"/>
      </w:pPr>
    </w:p>
    <w:p w:rsidR="002D74CF" w:rsidRDefault="0096148C" w:rsidP="0096148C">
      <w:pPr>
        <w:spacing w:after="0" w:line="276" w:lineRule="auto"/>
        <w:ind w:left="720"/>
      </w:pPr>
      <w:r>
        <w:rPr>
          <w:b/>
        </w:rPr>
        <w:t>Beliefs</w:t>
      </w:r>
      <w:r w:rsidR="002D74CF">
        <w:t>:</w:t>
      </w:r>
    </w:p>
    <w:p w:rsidR="002D74CF" w:rsidRDefault="002D74CF" w:rsidP="0096148C">
      <w:pPr>
        <w:spacing w:after="0" w:line="276" w:lineRule="auto"/>
      </w:pPr>
      <w:r>
        <w:t xml:space="preserve">   </w:t>
      </w:r>
      <w:r w:rsidR="0096148C">
        <w:t xml:space="preserve">   Beliefs</w:t>
      </w:r>
      <w:r>
        <w:t xml:space="preserve"> are</w:t>
      </w:r>
      <w:r w:rsidR="0096148C">
        <w:t xml:space="preserve"> the most insidious component of de-humanizing.  If you ask a hundred p</w:t>
      </w:r>
      <w:r w:rsidR="004D2101">
        <w:t xml:space="preserve">olice supervisors or officers </w:t>
      </w:r>
      <w:r w:rsidR="004D2101" w:rsidRPr="00C45CEB">
        <w:rPr>
          <w:i/>
        </w:rPr>
        <w:t>“Do you</w:t>
      </w:r>
      <w:r w:rsidR="0096148C" w:rsidRPr="00C45CEB">
        <w:rPr>
          <w:i/>
        </w:rPr>
        <w:t xml:space="preserve"> believe subjects are sub human</w:t>
      </w:r>
      <w:r w:rsidR="004D2101" w:rsidRPr="00C45CEB">
        <w:rPr>
          <w:i/>
        </w:rPr>
        <w:t>?”</w:t>
      </w:r>
      <w:r w:rsidR="0096148C">
        <w:t xml:space="preserve"> the answer is a resounding </w:t>
      </w:r>
      <w:r w:rsidR="0096148C" w:rsidRPr="00191850">
        <w:rPr>
          <w:i/>
        </w:rPr>
        <w:t>“No</w:t>
      </w:r>
      <w:r w:rsidR="00685828" w:rsidRPr="00191850">
        <w:rPr>
          <w:i/>
        </w:rPr>
        <w:t>! We do not belief that</w:t>
      </w:r>
      <w:r w:rsidR="004D2101" w:rsidRPr="00191850">
        <w:rPr>
          <w:i/>
        </w:rPr>
        <w:t>. We</w:t>
      </w:r>
      <w:r w:rsidR="0096148C" w:rsidRPr="00191850">
        <w:rPr>
          <w:i/>
        </w:rPr>
        <w:t xml:space="preserve"> believe in the sacredness of life.  We treat people as people”</w:t>
      </w:r>
      <w:r w:rsidR="0096148C">
        <w:t xml:space="preserve">.  Unfortunately, language and actions betray beliefs.  Our true beliefs come from the way we talk and act.   </w:t>
      </w:r>
    </w:p>
    <w:p w:rsidR="0096148C" w:rsidRDefault="0096148C" w:rsidP="0096148C">
      <w:pPr>
        <w:spacing w:after="0" w:line="276" w:lineRule="auto"/>
      </w:pPr>
    </w:p>
    <w:p w:rsidR="0096148C" w:rsidRDefault="0096148C" w:rsidP="0096148C">
      <w:pPr>
        <w:spacing w:after="0" w:line="276" w:lineRule="auto"/>
      </w:pPr>
      <w:r>
        <w:tab/>
      </w:r>
      <w:r w:rsidRPr="0096148C">
        <w:rPr>
          <w:b/>
        </w:rPr>
        <w:t>Enforcement:</w:t>
      </w:r>
    </w:p>
    <w:p w:rsidR="004D2101" w:rsidRDefault="00C66A22" w:rsidP="0096148C">
      <w:pPr>
        <w:spacing w:after="0" w:line="276" w:lineRule="auto"/>
      </w:pPr>
      <w:r>
        <w:t xml:space="preserve">    Police culture always overcomes police policy. </w:t>
      </w:r>
      <w:r w:rsidR="009513C3">
        <w:t xml:space="preserve"> Policy is always carried out based on the paradigm of the current culture. </w:t>
      </w:r>
      <w:r w:rsidR="008128DA">
        <w:t xml:space="preserve"> Ask yourself; </w:t>
      </w:r>
      <w:r w:rsidR="003504F5">
        <w:t>“</w:t>
      </w:r>
      <w:r w:rsidR="008128DA">
        <w:t>I</w:t>
      </w:r>
      <w:r w:rsidR="00ED22ED">
        <w:t>s</w:t>
      </w:r>
      <w:r>
        <w:t xml:space="preserve"> there is preponderance of enforcement lev</w:t>
      </w:r>
      <w:r w:rsidR="001A3CF6">
        <w:t>eled to a particular population</w:t>
      </w:r>
      <w:r w:rsidR="008128DA">
        <w:t>?</w:t>
      </w:r>
      <w:r w:rsidR="003504F5">
        <w:t>”</w:t>
      </w:r>
      <w:r w:rsidR="00ED22ED">
        <w:t xml:space="preserve">  </w:t>
      </w:r>
      <w:r w:rsidR="003504F5">
        <w:t>If the answer is ‘Yes’, d</w:t>
      </w:r>
      <w:r w:rsidR="00AC76AD">
        <w:t>oes this</w:t>
      </w:r>
      <w:r w:rsidR="00685828">
        <w:t xml:space="preserve"> mean</w:t>
      </w:r>
      <w:r w:rsidR="00AC76AD">
        <w:t xml:space="preserve"> the</w:t>
      </w:r>
      <w:r w:rsidR="005A2878">
        <w:t xml:space="preserve"> population is targeted by</w:t>
      </w:r>
      <w:r>
        <w:t xml:space="preserve"> de-humanizing beliefs?  </w:t>
      </w:r>
      <w:r w:rsidR="00AC76AD">
        <w:t>The answer is maybe</w:t>
      </w:r>
      <w:r w:rsidR="00191850">
        <w:t>. Usually this enforcement bias is</w:t>
      </w:r>
      <w:r w:rsidR="005A2878">
        <w:t xml:space="preserve"> not prob</w:t>
      </w:r>
      <w:r w:rsidR="00ED22ED">
        <w:t>ably by design; bias</w:t>
      </w:r>
      <w:r w:rsidR="00AC76AD">
        <w:t xml:space="preserve"> is</w:t>
      </w:r>
      <w:r w:rsidR="00191850">
        <w:t xml:space="preserve"> more</w:t>
      </w:r>
      <w:r w:rsidR="00ED22ED">
        <w:t xml:space="preserve"> usually</w:t>
      </w:r>
      <w:r w:rsidR="00191850">
        <w:t xml:space="preserve"> by default.</w:t>
      </w:r>
    </w:p>
    <w:p w:rsidR="004D2101" w:rsidRDefault="004D2101" w:rsidP="0096148C">
      <w:pPr>
        <w:spacing w:after="0" w:line="276" w:lineRule="auto"/>
      </w:pPr>
      <w:r>
        <w:t xml:space="preserve">    </w:t>
      </w:r>
      <w:r w:rsidR="00191850">
        <w:t xml:space="preserve">Several police </w:t>
      </w:r>
      <w:r w:rsidR="00AC76AD">
        <w:t xml:space="preserve">research studies show </w:t>
      </w:r>
      <w:r w:rsidR="00C66A22">
        <w:t>that enforcement</w:t>
      </w:r>
      <w:r w:rsidR="00AC76AD">
        <w:t xml:space="preserve"> only</w:t>
      </w:r>
      <w:r w:rsidR="00C66A22">
        <w:t xml:space="preserve"> doesn’t solve community issues.  </w:t>
      </w:r>
      <w:r>
        <w:t>In spite of this knowledge many supervisors and officers enforce violations and laws differently to various population.  If a subject is well-dressed, well-spoken, affluent, or appears mainstream; there is less chance of enforcement action.  If a subject appears transient or mental</w:t>
      </w:r>
      <w:r w:rsidR="00191850">
        <w:t>ly ill there may be more incidents of</w:t>
      </w:r>
      <w:r>
        <w:t xml:space="preserve"> enforcement action.  </w:t>
      </w:r>
    </w:p>
    <w:p w:rsidR="00AC76AD" w:rsidRDefault="004D2101" w:rsidP="0096148C">
      <w:pPr>
        <w:spacing w:after="0" w:line="276" w:lineRule="auto"/>
      </w:pPr>
      <w:r>
        <w:t xml:space="preserve">    </w:t>
      </w:r>
      <w:r w:rsidR="00AC76AD">
        <w:t xml:space="preserve"> </w:t>
      </w:r>
      <w:r>
        <w:t>Effec</w:t>
      </w:r>
      <w:r w:rsidR="005A2878">
        <w:t>tive policing recognizes</w:t>
      </w:r>
      <w:r w:rsidR="00AC76AD">
        <w:t xml:space="preserve"> that</w:t>
      </w:r>
      <w:r w:rsidR="005A2878">
        <w:t xml:space="preserve"> 90% </w:t>
      </w:r>
      <w:r w:rsidR="00AC76AD">
        <w:t xml:space="preserve">of the </w:t>
      </w:r>
      <w:r>
        <w:t>solutions are not ‘</w:t>
      </w:r>
      <w:r w:rsidRPr="00AC76AD">
        <w:rPr>
          <w:i/>
        </w:rPr>
        <w:t>police</w:t>
      </w:r>
      <w:r>
        <w:t>’</w:t>
      </w:r>
      <w:r w:rsidR="00BA4742">
        <w:t xml:space="preserve"> solutions or </w:t>
      </w:r>
      <w:r w:rsidR="00AC76AD">
        <w:t>‘</w:t>
      </w:r>
      <w:r w:rsidR="005A2878" w:rsidRPr="00AC76AD">
        <w:rPr>
          <w:i/>
        </w:rPr>
        <w:t>enforcement</w:t>
      </w:r>
      <w:r w:rsidR="00AC76AD">
        <w:t>’ solutions.  Solutions that work are</w:t>
      </w:r>
      <w:r>
        <w:t xml:space="preserve"> community or relationship or educa</w:t>
      </w:r>
      <w:r w:rsidR="00BA4742">
        <w:t>tion or cooperation solutions</w:t>
      </w:r>
      <w:r w:rsidR="00AC76AD">
        <w:t xml:space="preserve">.  Effective policing comes from so-called “community policing” or “MDT” (multi-discipline team) policing. </w:t>
      </w:r>
    </w:p>
    <w:p w:rsidR="00AC76AD" w:rsidRDefault="00AC76AD" w:rsidP="0096148C">
      <w:pPr>
        <w:spacing w:after="0" w:line="276" w:lineRule="auto"/>
      </w:pPr>
      <w:r>
        <w:lastRenderedPageBreak/>
        <w:t xml:space="preserve">   </w:t>
      </w:r>
      <w:r w:rsidR="00756230">
        <w:t xml:space="preserve">  According to many studies </w:t>
      </w:r>
      <w:r>
        <w:t>of policing there are several prominent types</w:t>
      </w:r>
      <w:r w:rsidR="00756230">
        <w:t xml:space="preserve"> of policing</w:t>
      </w:r>
      <w:r>
        <w:t>:</w:t>
      </w:r>
    </w:p>
    <w:p w:rsidR="00C66A22" w:rsidRDefault="00AC76AD" w:rsidP="00AC76AD">
      <w:pPr>
        <w:pStyle w:val="ListParagraph"/>
        <w:numPr>
          <w:ilvl w:val="0"/>
          <w:numId w:val="6"/>
        </w:numPr>
        <w:spacing w:after="0" w:line="276" w:lineRule="auto"/>
      </w:pPr>
      <w:r>
        <w:t xml:space="preserve">Watchmen. </w:t>
      </w:r>
      <w:r w:rsidR="00756230">
        <w:t xml:space="preserve"> (The Crime Fighter)</w:t>
      </w:r>
      <w:r>
        <w:t xml:space="preserve"> Emphasizing law and order.  Rules are codified by social, legal, and cultural grounds.  </w:t>
      </w:r>
    </w:p>
    <w:p w:rsidR="00AC76AD" w:rsidRDefault="00AC76AD" w:rsidP="00AC76AD">
      <w:pPr>
        <w:pStyle w:val="ListParagraph"/>
        <w:numPr>
          <w:ilvl w:val="0"/>
          <w:numId w:val="6"/>
        </w:numPr>
        <w:spacing w:after="0" w:line="276" w:lineRule="auto"/>
      </w:pPr>
      <w:r>
        <w:t xml:space="preserve">Legalistic.  </w:t>
      </w:r>
      <w:r w:rsidR="00756230">
        <w:t xml:space="preserve">(The Law Enforcer) </w:t>
      </w:r>
      <w:r>
        <w:t xml:space="preserve">Emphasizing law enforcement and professionalism.  Effectiveness is measured by police numbers (arrests, citations, amount of drugs seized, subject contact, etc.)  </w:t>
      </w:r>
    </w:p>
    <w:p w:rsidR="00756230" w:rsidRDefault="00AC76AD" w:rsidP="00AC76AD">
      <w:pPr>
        <w:pStyle w:val="ListParagraph"/>
        <w:numPr>
          <w:ilvl w:val="0"/>
          <w:numId w:val="6"/>
        </w:numPr>
        <w:spacing w:after="0" w:line="276" w:lineRule="auto"/>
      </w:pPr>
      <w:r>
        <w:t xml:space="preserve">Service.  </w:t>
      </w:r>
      <w:r w:rsidR="00756230">
        <w:t xml:space="preserve">(The Social Agent) </w:t>
      </w:r>
      <w:r>
        <w:t xml:space="preserve">Emphasizes the functions of police work.  </w:t>
      </w:r>
      <w:r w:rsidR="007F6D46">
        <w:t xml:space="preserve">The question is “Why do we do what we do?” </w:t>
      </w:r>
      <w:r>
        <w:t>Sometimes referred to as “community policing”</w:t>
      </w:r>
      <w:r w:rsidR="00756230">
        <w:t>.</w:t>
      </w:r>
    </w:p>
    <w:p w:rsidR="00AC76AD" w:rsidRDefault="00756230" w:rsidP="00AC76AD">
      <w:pPr>
        <w:pStyle w:val="ListParagraph"/>
        <w:numPr>
          <w:ilvl w:val="0"/>
          <w:numId w:val="6"/>
        </w:numPr>
        <w:spacing w:after="0" w:line="276" w:lineRule="auto"/>
      </w:pPr>
      <w:r>
        <w:t>Fluid. (The Hybrid) At any given time an officer may police by any type depending on the need, mood, temperament, or population faced.</w:t>
      </w:r>
    </w:p>
    <w:p w:rsidR="00756230" w:rsidRDefault="00756230" w:rsidP="00756230">
      <w:pPr>
        <w:spacing w:after="0" w:line="276" w:lineRule="auto"/>
      </w:pPr>
    </w:p>
    <w:p w:rsidR="006D0B11" w:rsidRDefault="006D0B11" w:rsidP="0096148C">
      <w:pPr>
        <w:spacing w:after="0" w:line="276" w:lineRule="auto"/>
      </w:pPr>
    </w:p>
    <w:p w:rsidR="006D0B11" w:rsidRPr="006D0B11" w:rsidRDefault="004D2101" w:rsidP="006D0B11">
      <w:pPr>
        <w:pStyle w:val="ListParagraph"/>
        <w:ind w:left="0"/>
        <w:jc w:val="center"/>
        <w:rPr>
          <w:i/>
          <w:sz w:val="24"/>
        </w:rPr>
      </w:pPr>
      <w:r>
        <w:t xml:space="preserve">    </w:t>
      </w:r>
      <w:r w:rsidR="006D0B11">
        <w:rPr>
          <w:b/>
          <w:i/>
          <w:sz w:val="24"/>
        </w:rPr>
        <w:t>De-sensitization</w:t>
      </w:r>
    </w:p>
    <w:p w:rsidR="006D0B11" w:rsidRPr="006D0B11" w:rsidRDefault="006D0B11" w:rsidP="006D0B11">
      <w:pPr>
        <w:ind w:left="1440" w:right="1440"/>
        <w:contextualSpacing/>
        <w:jc w:val="center"/>
        <w:rPr>
          <w:i/>
        </w:rPr>
      </w:pPr>
      <w:r>
        <w:rPr>
          <w:i/>
        </w:rPr>
        <w:t>Def: a proc</w:t>
      </w:r>
      <w:r w:rsidR="00191850">
        <w:rPr>
          <w:i/>
        </w:rPr>
        <w:t>ess to become less sensitive.  The process by making</w:t>
      </w:r>
      <w:r>
        <w:rPr>
          <w:i/>
        </w:rPr>
        <w:t xml:space="preserve"> (someone) less likely to feel shock or distress at scenes of cruelty, violence, or suffering by overexposure… Diminished emotional responsiveness to a negative stimulus. </w:t>
      </w:r>
      <w:r w:rsidRPr="006D0B11">
        <w:rPr>
          <w:i/>
        </w:rPr>
        <w:t xml:space="preserve"> </w:t>
      </w:r>
      <w:r>
        <w:rPr>
          <w:i/>
        </w:rPr>
        <w:t>Systemic de-sensitization makes de-humanizing possible</w:t>
      </w:r>
      <w:r w:rsidRPr="006D0B11">
        <w:rPr>
          <w:i/>
        </w:rPr>
        <w:t>.</w:t>
      </w:r>
    </w:p>
    <w:p w:rsidR="006D0B11" w:rsidRPr="006D0B11" w:rsidRDefault="006D0B11" w:rsidP="006D0B11">
      <w:pPr>
        <w:contextualSpacing/>
      </w:pPr>
      <w:r w:rsidRPr="006D0B11">
        <w:tab/>
      </w:r>
    </w:p>
    <w:p w:rsidR="006D0B11" w:rsidRPr="006D0B11" w:rsidRDefault="006D0B11" w:rsidP="006D0B11">
      <w:pPr>
        <w:ind w:firstLine="720"/>
        <w:contextualSpacing/>
        <w:rPr>
          <w:b/>
        </w:rPr>
      </w:pPr>
      <w:r>
        <w:rPr>
          <w:b/>
        </w:rPr>
        <w:t>Exposure</w:t>
      </w:r>
      <w:r w:rsidRPr="006D0B11">
        <w:rPr>
          <w:b/>
        </w:rPr>
        <w:t xml:space="preserve">:   </w:t>
      </w:r>
    </w:p>
    <w:p w:rsidR="004D2101" w:rsidRDefault="006D0B11" w:rsidP="0096148C">
      <w:pPr>
        <w:spacing w:after="0" w:line="276" w:lineRule="auto"/>
      </w:pPr>
      <w:r>
        <w:t xml:space="preserve">    Police officers are exposed to unimaginable suffering, cruelty, and violence.  The very nature of the job means an effective police officer must be hardened.  They must have some lack of sensitivity.  </w:t>
      </w:r>
      <w:r w:rsidR="00285A26">
        <w:t>An effective response may be</w:t>
      </w:r>
      <w:r w:rsidR="00ED22ED">
        <w:t xml:space="preserve"> hard</w:t>
      </w:r>
      <w:r w:rsidR="00285A26">
        <w:t xml:space="preserve"> to maintain balance.  The difference between being sensitive to the right things at the right time is a razor’s edge.  </w:t>
      </w:r>
    </w:p>
    <w:p w:rsidR="00285A26" w:rsidRDefault="00285A26" w:rsidP="0096148C">
      <w:pPr>
        <w:spacing w:after="0" w:line="276" w:lineRule="auto"/>
      </w:pPr>
    </w:p>
    <w:p w:rsidR="00285A26" w:rsidRDefault="00285A26" w:rsidP="0096148C">
      <w:pPr>
        <w:spacing w:after="0" w:line="276" w:lineRule="auto"/>
      </w:pPr>
      <w:r>
        <w:tab/>
      </w:r>
      <w:r w:rsidRPr="00285A26">
        <w:rPr>
          <w:b/>
        </w:rPr>
        <w:t>Abnormative behavior</w:t>
      </w:r>
      <w:r>
        <w:t>:</w:t>
      </w:r>
    </w:p>
    <w:p w:rsidR="00871AB0" w:rsidRDefault="00285A26" w:rsidP="0096148C">
      <w:pPr>
        <w:spacing w:after="0" w:line="276" w:lineRule="auto"/>
      </w:pPr>
      <w:r>
        <w:t xml:space="preserve">    </w:t>
      </w:r>
      <w:r w:rsidR="00871AB0">
        <w:t xml:space="preserve"> </w:t>
      </w:r>
      <w:r>
        <w:t xml:space="preserve">Abnormal behavior becoming normal is nothing new.  Most criminals didn’t start with big crime; most became bolder and criminal acts became more serious. </w:t>
      </w:r>
      <w:r w:rsidR="00871AB0">
        <w:t xml:space="preserve"> Domestic violence often starts with lack of respect and de-humanizing language before moving to physical assault. </w:t>
      </w:r>
      <w:r>
        <w:t xml:space="preserve"> </w:t>
      </w:r>
    </w:p>
    <w:p w:rsidR="00285A26" w:rsidRDefault="00871AB0" w:rsidP="0096148C">
      <w:pPr>
        <w:spacing w:after="0" w:line="276" w:lineRule="auto"/>
      </w:pPr>
      <w:r>
        <w:t xml:space="preserve">     </w:t>
      </w:r>
      <w:r w:rsidR="00285A26">
        <w:t xml:space="preserve">This is </w:t>
      </w:r>
      <w:r>
        <w:t>the</w:t>
      </w:r>
      <w:r w:rsidR="00191850">
        <w:t xml:space="preserve"> true</w:t>
      </w:r>
      <w:r w:rsidR="005A2878">
        <w:t xml:space="preserve"> </w:t>
      </w:r>
      <w:r>
        <w:t>nature of</w:t>
      </w:r>
      <w:r w:rsidR="00191850">
        <w:t xml:space="preserve"> de-sensitization.  In police training i</w:t>
      </w:r>
      <w:r>
        <w:t xml:space="preserve">t is called socialization or ‘becoming a cop’.  </w:t>
      </w:r>
      <w:r w:rsidR="005A2878">
        <w:t xml:space="preserve">  Over time</w:t>
      </w:r>
      <w:r w:rsidR="00117308">
        <w:t>,</w:t>
      </w:r>
      <w:r w:rsidR="005A2878">
        <w:t xml:space="preserve"> p</w:t>
      </w:r>
      <w:r w:rsidR="00285A26">
        <w:t xml:space="preserve">olice </w:t>
      </w:r>
      <w:r>
        <w:t>ab</w:t>
      </w:r>
      <w:r w:rsidR="00285A26">
        <w:t xml:space="preserve">normative behavior </w:t>
      </w:r>
      <w:r>
        <w:t xml:space="preserve">becomes normative.  This callous phenomenon </w:t>
      </w:r>
      <w:r w:rsidR="00285A26">
        <w:t xml:space="preserve">displays </w:t>
      </w:r>
      <w:r>
        <w:t xml:space="preserve">true </w:t>
      </w:r>
      <w:r w:rsidR="00285A26">
        <w:t>police culture.  A ten year</w:t>
      </w:r>
      <w:r w:rsidR="00117308">
        <w:t xml:space="preserve"> police</w:t>
      </w:r>
      <w:r w:rsidR="00285A26">
        <w:t xml:space="preserve"> veteran has a different point-of-view than a first year officer.  This is based on exposure of abnormative behavior</w:t>
      </w:r>
      <w:r w:rsidR="00117308">
        <w:t xml:space="preserve"> and developed de-sensitivity</w:t>
      </w:r>
      <w:r w:rsidR="00285A26">
        <w:t xml:space="preserve">.  </w:t>
      </w:r>
    </w:p>
    <w:p w:rsidR="00285A26" w:rsidRDefault="00285A26" w:rsidP="0096148C">
      <w:pPr>
        <w:spacing w:after="0" w:line="276" w:lineRule="auto"/>
      </w:pPr>
    </w:p>
    <w:p w:rsidR="00221516" w:rsidRDefault="00285A26" w:rsidP="0096148C">
      <w:pPr>
        <w:spacing w:after="0" w:line="276" w:lineRule="auto"/>
      </w:pPr>
      <w:r>
        <w:tab/>
      </w:r>
      <w:r>
        <w:rPr>
          <w:b/>
        </w:rPr>
        <w:t>Allowed</w:t>
      </w:r>
      <w:r w:rsidR="00221516">
        <w:rPr>
          <w:b/>
        </w:rPr>
        <w:t xml:space="preserve"> de-humanizing action</w:t>
      </w:r>
      <w:r>
        <w:t>:</w:t>
      </w:r>
    </w:p>
    <w:p w:rsidR="00117308" w:rsidRDefault="00221516" w:rsidP="0096148C">
      <w:pPr>
        <w:spacing w:after="0" w:line="276" w:lineRule="auto"/>
      </w:pPr>
      <w:r>
        <w:t xml:space="preserve">    Without direct intervention things may go awry.  The landmark Stanford Prison Experiment (later a movie) was a study in perceived power and psychological effects leading to de-humanizing actions.  </w:t>
      </w:r>
      <w:r w:rsidR="00117308">
        <w:t>The de-humanizing actions were allowed and even expected.  This was ‘the way it was supposed to be’.</w:t>
      </w:r>
    </w:p>
    <w:p w:rsidR="00221516" w:rsidRDefault="00117308" w:rsidP="0096148C">
      <w:pPr>
        <w:spacing w:after="0" w:line="276" w:lineRule="auto"/>
      </w:pPr>
      <w:r>
        <w:t xml:space="preserve">    </w:t>
      </w:r>
      <w:r w:rsidR="00221516">
        <w:t>There is a perception in popular culture that police</w:t>
      </w:r>
      <w:r>
        <w:t xml:space="preserve"> work</w:t>
      </w:r>
      <w:r w:rsidR="00221516">
        <w:t xml:space="preserve"> (without gender) is a ‘macho’ profession.  There is a certain bravado required, according to the archetypes and Hollywood tropes.  </w:t>
      </w:r>
      <w:r w:rsidR="005A2878">
        <w:t>We allow and permit de-humanizing actions and sometimes even encourage them.</w:t>
      </w:r>
    </w:p>
    <w:p w:rsidR="00221516" w:rsidRDefault="00221516" w:rsidP="0096148C">
      <w:pPr>
        <w:spacing w:after="0" w:line="276" w:lineRule="auto"/>
      </w:pPr>
      <w:r>
        <w:lastRenderedPageBreak/>
        <w:tab/>
      </w:r>
    </w:p>
    <w:p w:rsidR="00871AB0" w:rsidRDefault="00871AB0" w:rsidP="0096148C">
      <w:pPr>
        <w:spacing w:after="0" w:line="276" w:lineRule="auto"/>
      </w:pPr>
    </w:p>
    <w:p w:rsidR="00285A26" w:rsidRDefault="00221516" w:rsidP="0096148C">
      <w:pPr>
        <w:spacing w:after="0" w:line="276" w:lineRule="auto"/>
      </w:pPr>
      <w:r>
        <w:tab/>
      </w:r>
      <w:r w:rsidRPr="00221516">
        <w:rPr>
          <w:b/>
        </w:rPr>
        <w:t>Rewarded de-humanizing actions</w:t>
      </w:r>
      <w:r>
        <w:t xml:space="preserve">: </w:t>
      </w:r>
      <w:r w:rsidR="00285A26">
        <w:t xml:space="preserve">  </w:t>
      </w:r>
    </w:p>
    <w:p w:rsidR="00221516" w:rsidRDefault="00221516" w:rsidP="0096148C">
      <w:pPr>
        <w:spacing w:after="0" w:line="276" w:lineRule="auto"/>
      </w:pPr>
      <w:r>
        <w:t xml:space="preserve">    There is vast chasm between allowing and rewa</w:t>
      </w:r>
      <w:r w:rsidR="00871AB0">
        <w:t>rding de-humanizing behavior.  However, w</w:t>
      </w:r>
      <w:r>
        <w:t xml:space="preserve">hen our police system does not chasten </w:t>
      </w:r>
      <w:r w:rsidR="00D5090D">
        <w:t>o</w:t>
      </w:r>
      <w:r w:rsidR="005A2878">
        <w:t>r correct unwanted behavior, this</w:t>
      </w:r>
      <w:r w:rsidR="00D5090D">
        <w:t xml:space="preserve"> behavior</w:t>
      </w:r>
      <w:r>
        <w:t xml:space="preserve"> is</w:t>
      </w:r>
      <w:r w:rsidR="00871AB0">
        <w:t xml:space="preserve"> essentially being rewarded.  P</w:t>
      </w:r>
      <w:r>
        <w:t xml:space="preserve">olice systems </w:t>
      </w:r>
      <w:r w:rsidR="005A2878">
        <w:t xml:space="preserve">overtly </w:t>
      </w:r>
      <w:r>
        <w:t>celebrate or reward de-humanizing actions by promotions, primo assignments,</w:t>
      </w:r>
      <w:r w:rsidR="005A2878">
        <w:t xml:space="preserve"> medals, acknowledgment,</w:t>
      </w:r>
      <w:r>
        <w:t xml:space="preserve"> or ot</w:t>
      </w:r>
      <w:r w:rsidR="00871AB0">
        <w:t>her kudos.   Over time this causes t</w:t>
      </w:r>
      <w:r w:rsidR="005A2878">
        <w:t>he system crumbles into de-humanization.</w:t>
      </w:r>
    </w:p>
    <w:p w:rsidR="00221516" w:rsidRDefault="00221516" w:rsidP="0096148C">
      <w:pPr>
        <w:spacing w:after="0" w:line="276" w:lineRule="auto"/>
      </w:pPr>
      <w:r>
        <w:t xml:space="preserve">     Rewarded d</w:t>
      </w:r>
      <w:r w:rsidR="00D5090D">
        <w:t>e-humanizing actions is</w:t>
      </w:r>
      <w:r>
        <w:t xml:space="preserve"> normal in </w:t>
      </w:r>
      <w:r w:rsidR="005A2878">
        <w:t xml:space="preserve">popular </w:t>
      </w:r>
      <w:r>
        <w:t>movies and television.  Some examples may be:</w:t>
      </w:r>
    </w:p>
    <w:p w:rsidR="00221516" w:rsidRDefault="00221516" w:rsidP="00221516">
      <w:pPr>
        <w:pStyle w:val="ListParagraph"/>
        <w:numPr>
          <w:ilvl w:val="0"/>
          <w:numId w:val="4"/>
        </w:numPr>
        <w:spacing w:after="0" w:line="276" w:lineRule="auto"/>
      </w:pPr>
      <w:r>
        <w:t>Robo-Cop</w:t>
      </w:r>
    </w:p>
    <w:p w:rsidR="00D5090D" w:rsidRDefault="00D5090D" w:rsidP="00D5090D">
      <w:pPr>
        <w:pStyle w:val="ListParagraph"/>
        <w:numPr>
          <w:ilvl w:val="0"/>
          <w:numId w:val="4"/>
        </w:numPr>
        <w:spacing w:after="0" w:line="276" w:lineRule="auto"/>
      </w:pPr>
      <w:r>
        <w:t>Terminator series</w:t>
      </w:r>
    </w:p>
    <w:p w:rsidR="00D5090D" w:rsidRDefault="00D5090D" w:rsidP="00D5090D">
      <w:pPr>
        <w:pStyle w:val="ListParagraph"/>
        <w:numPr>
          <w:ilvl w:val="0"/>
          <w:numId w:val="4"/>
        </w:numPr>
        <w:spacing w:after="0" w:line="276" w:lineRule="auto"/>
      </w:pPr>
      <w:r>
        <w:t>The Expendables</w:t>
      </w:r>
    </w:p>
    <w:p w:rsidR="00D5090D" w:rsidRDefault="00D5090D" w:rsidP="00D5090D">
      <w:pPr>
        <w:pStyle w:val="ListParagraph"/>
        <w:numPr>
          <w:ilvl w:val="0"/>
          <w:numId w:val="4"/>
        </w:numPr>
        <w:spacing w:after="0" w:line="276" w:lineRule="auto"/>
      </w:pPr>
      <w:r>
        <w:t>Mission Impossible</w:t>
      </w:r>
    </w:p>
    <w:p w:rsidR="00D5090D" w:rsidRDefault="00D5090D" w:rsidP="00D5090D">
      <w:pPr>
        <w:pStyle w:val="ListParagraph"/>
        <w:numPr>
          <w:ilvl w:val="0"/>
          <w:numId w:val="4"/>
        </w:numPr>
        <w:spacing w:after="0" w:line="276" w:lineRule="auto"/>
      </w:pPr>
      <w:r>
        <w:t>The Departed</w:t>
      </w:r>
    </w:p>
    <w:p w:rsidR="00D5090D" w:rsidRDefault="00D5090D" w:rsidP="00D5090D">
      <w:pPr>
        <w:pStyle w:val="ListParagraph"/>
        <w:numPr>
          <w:ilvl w:val="0"/>
          <w:numId w:val="4"/>
        </w:numPr>
        <w:spacing w:after="0" w:line="276" w:lineRule="auto"/>
      </w:pPr>
      <w:r>
        <w:t>Training Day</w:t>
      </w:r>
    </w:p>
    <w:p w:rsidR="00D5090D" w:rsidRDefault="00D5090D" w:rsidP="00D5090D">
      <w:pPr>
        <w:pStyle w:val="ListParagraph"/>
        <w:numPr>
          <w:ilvl w:val="0"/>
          <w:numId w:val="4"/>
        </w:numPr>
        <w:spacing w:after="0" w:line="276" w:lineRule="auto"/>
      </w:pPr>
      <w:r>
        <w:t>Dirty Harry</w:t>
      </w:r>
    </w:p>
    <w:p w:rsidR="00D5090D" w:rsidRDefault="00D5090D" w:rsidP="00D5090D">
      <w:pPr>
        <w:pStyle w:val="ListParagraph"/>
        <w:numPr>
          <w:ilvl w:val="0"/>
          <w:numId w:val="4"/>
        </w:numPr>
        <w:spacing w:after="0" w:line="276" w:lineRule="auto"/>
      </w:pPr>
      <w:r>
        <w:t>Lethal Weapon</w:t>
      </w:r>
    </w:p>
    <w:p w:rsidR="00D5090D" w:rsidRDefault="00D5090D" w:rsidP="00D5090D">
      <w:pPr>
        <w:pStyle w:val="ListParagraph"/>
        <w:numPr>
          <w:ilvl w:val="0"/>
          <w:numId w:val="4"/>
        </w:numPr>
        <w:spacing w:after="0" w:line="276" w:lineRule="auto"/>
      </w:pPr>
      <w:r>
        <w:t>Black Mass</w:t>
      </w:r>
    </w:p>
    <w:p w:rsidR="00D5090D" w:rsidRDefault="00D5090D" w:rsidP="00D5090D">
      <w:pPr>
        <w:pStyle w:val="ListParagraph"/>
        <w:numPr>
          <w:ilvl w:val="0"/>
          <w:numId w:val="4"/>
        </w:numPr>
        <w:spacing w:after="0" w:line="276" w:lineRule="auto"/>
      </w:pPr>
      <w:r>
        <w:t>Sicario</w:t>
      </w:r>
    </w:p>
    <w:p w:rsidR="00D5090D" w:rsidRDefault="00D5090D" w:rsidP="00D5090D">
      <w:pPr>
        <w:pStyle w:val="ListParagraph"/>
        <w:numPr>
          <w:ilvl w:val="0"/>
          <w:numId w:val="4"/>
        </w:numPr>
        <w:spacing w:after="0" w:line="276" w:lineRule="auto"/>
      </w:pPr>
      <w:r>
        <w:t>The French Connection</w:t>
      </w:r>
    </w:p>
    <w:p w:rsidR="00D5090D" w:rsidRDefault="00D5090D" w:rsidP="00D5090D">
      <w:pPr>
        <w:pStyle w:val="ListParagraph"/>
        <w:numPr>
          <w:ilvl w:val="0"/>
          <w:numId w:val="4"/>
        </w:numPr>
        <w:spacing w:after="0" w:line="276" w:lineRule="auto"/>
      </w:pPr>
      <w:r>
        <w:t>End of Watch</w:t>
      </w:r>
    </w:p>
    <w:p w:rsidR="00D5090D" w:rsidRDefault="00D5090D" w:rsidP="00D5090D">
      <w:pPr>
        <w:pStyle w:val="ListParagraph"/>
        <w:numPr>
          <w:ilvl w:val="0"/>
          <w:numId w:val="4"/>
        </w:numPr>
        <w:spacing w:after="0" w:line="276" w:lineRule="auto"/>
      </w:pPr>
      <w:r>
        <w:t>Donnie Brasco</w:t>
      </w:r>
    </w:p>
    <w:p w:rsidR="00D5090D" w:rsidRDefault="00D5090D" w:rsidP="00D5090D">
      <w:pPr>
        <w:pStyle w:val="ListParagraph"/>
        <w:numPr>
          <w:ilvl w:val="0"/>
          <w:numId w:val="4"/>
        </w:numPr>
        <w:spacing w:after="0" w:line="276" w:lineRule="auto"/>
      </w:pPr>
      <w:r>
        <w:t>…. And the list goes on</w:t>
      </w:r>
    </w:p>
    <w:p w:rsidR="00D5090D" w:rsidRDefault="00D5090D" w:rsidP="00D5090D">
      <w:pPr>
        <w:spacing w:after="0" w:line="276" w:lineRule="auto"/>
      </w:pPr>
    </w:p>
    <w:p w:rsidR="00290D29" w:rsidRDefault="00D5090D" w:rsidP="00D5090D">
      <w:pPr>
        <w:spacing w:after="0" w:line="276" w:lineRule="auto"/>
      </w:pPr>
      <w:r>
        <w:t>As a society we have created a generation of movie watcher</w:t>
      </w:r>
      <w:r w:rsidR="00290D29">
        <w:t xml:space="preserve">s who are </w:t>
      </w:r>
      <w:r w:rsidR="005A2878">
        <w:t xml:space="preserve">de-sensitized and </w:t>
      </w:r>
      <w:r w:rsidR="00290D29">
        <w:t>prone to de-humanizing because exposure to popular culture.   This fantasy world, too often, seeps into the real world.</w:t>
      </w:r>
    </w:p>
    <w:p w:rsidR="00B46FC6" w:rsidRDefault="00B46FC6" w:rsidP="00D5090D">
      <w:pPr>
        <w:spacing w:after="0" w:line="276" w:lineRule="auto"/>
      </w:pPr>
    </w:p>
    <w:p w:rsidR="00117308" w:rsidRPr="00764CD2" w:rsidRDefault="00764CD2" w:rsidP="00D5090D">
      <w:pPr>
        <w:spacing w:after="0" w:line="276" w:lineRule="auto"/>
        <w:rPr>
          <w:b/>
        </w:rPr>
      </w:pPr>
      <w:r w:rsidRPr="00764CD2">
        <w:rPr>
          <w:b/>
        </w:rPr>
        <w:t>QUESTIONS</w:t>
      </w:r>
    </w:p>
    <w:p w:rsidR="00B46FC6" w:rsidRDefault="000C1A68" w:rsidP="00D5090D">
      <w:pPr>
        <w:spacing w:after="0" w:line="276" w:lineRule="auto"/>
      </w:pPr>
      <w:r>
        <w:t xml:space="preserve"> </w:t>
      </w:r>
    </w:p>
    <w:p w:rsidR="00290D29" w:rsidRPr="00756230" w:rsidRDefault="003D2256" w:rsidP="00D5090D">
      <w:pPr>
        <w:spacing w:after="0" w:line="276" w:lineRule="auto"/>
        <w:rPr>
          <w:b/>
        </w:rPr>
      </w:pPr>
      <w:r w:rsidRPr="00756230">
        <w:rPr>
          <w:b/>
        </w:rPr>
        <w:t xml:space="preserve">Q:  </w:t>
      </w:r>
      <w:r w:rsidR="00117308" w:rsidRPr="00756230">
        <w:rPr>
          <w:b/>
        </w:rPr>
        <w:t xml:space="preserve">Is this </w:t>
      </w:r>
      <w:r w:rsidR="001C6825" w:rsidRPr="00756230">
        <w:rPr>
          <w:b/>
          <w:i/>
        </w:rPr>
        <w:t>(police misconduct</w:t>
      </w:r>
      <w:r w:rsidR="00BF4539" w:rsidRPr="00756230">
        <w:rPr>
          <w:b/>
          <w:i/>
        </w:rPr>
        <w:t>)</w:t>
      </w:r>
      <w:r w:rsidR="00BF4539" w:rsidRPr="00756230">
        <w:rPr>
          <w:b/>
        </w:rPr>
        <w:t xml:space="preserve"> </w:t>
      </w:r>
      <w:r w:rsidRPr="00756230">
        <w:rPr>
          <w:b/>
        </w:rPr>
        <w:t>an endemic problem in policing today?</w:t>
      </w:r>
    </w:p>
    <w:p w:rsidR="00BF4539" w:rsidRDefault="003D2256" w:rsidP="00D5090D">
      <w:pPr>
        <w:spacing w:after="0" w:line="276" w:lineRule="auto"/>
      </w:pPr>
      <w:r>
        <w:t xml:space="preserve">A:  The answer depends on who you ask. </w:t>
      </w:r>
      <w:r w:rsidR="00BF4539">
        <w:t xml:space="preserve"> Social crit</w:t>
      </w:r>
      <w:r w:rsidR="004F2C0D">
        <w:t>ics say yes.  The agencies say n</w:t>
      </w:r>
      <w:r w:rsidR="00BF4539">
        <w:t xml:space="preserve">o.  </w:t>
      </w:r>
    </w:p>
    <w:p w:rsidR="0023551F" w:rsidRDefault="00BF4539" w:rsidP="00D5090D">
      <w:pPr>
        <w:spacing w:after="0" w:line="276" w:lineRule="auto"/>
      </w:pPr>
      <w:r>
        <w:t xml:space="preserve">     </w:t>
      </w:r>
      <w:r w:rsidR="003D2256">
        <w:t xml:space="preserve">If a police agency </w:t>
      </w:r>
      <w:r>
        <w:t>says “Yes”, they open the organization</w:t>
      </w:r>
      <w:r w:rsidR="003D2256">
        <w:t xml:space="preserve"> for civil lawsuits, personnel action, a</w:t>
      </w:r>
      <w:r w:rsidR="00764CD2">
        <w:t>nd who else knows what is in that</w:t>
      </w:r>
      <w:r w:rsidR="003D2256">
        <w:t xml:space="preserve"> Pandora’s Box.</w:t>
      </w:r>
      <w:r w:rsidR="00290D29">
        <w:t xml:space="preserve">  </w:t>
      </w:r>
      <w:r w:rsidR="004F2C0D">
        <w:t xml:space="preserve"> This </w:t>
      </w:r>
      <w:r w:rsidR="001C6825">
        <w:t xml:space="preserve">risk-averse point of view </w:t>
      </w:r>
      <w:r w:rsidR="00764CD2">
        <w:t>leads to a culture of denial, an ina</w:t>
      </w:r>
      <w:r w:rsidR="006D4FE9">
        <w:t>bility to self-censure, or ability to change or grow</w:t>
      </w:r>
      <w:r w:rsidR="00764CD2">
        <w:t>.</w:t>
      </w:r>
      <w:r w:rsidR="006D4FE9">
        <w:t xml:space="preserve">  If there is no problem; then there is no solution needed.  Nothing to see here. </w:t>
      </w:r>
    </w:p>
    <w:p w:rsidR="004F2C0D" w:rsidRDefault="0023551F" w:rsidP="00D5090D">
      <w:pPr>
        <w:spacing w:after="0" w:line="276" w:lineRule="auto"/>
      </w:pPr>
      <w:r>
        <w:t xml:space="preserve">    </w:t>
      </w:r>
      <w:r w:rsidR="001C6825">
        <w:t xml:space="preserve"> </w:t>
      </w:r>
      <w:r w:rsidR="006D4FE9">
        <w:t>T</w:t>
      </w:r>
      <w:r w:rsidR="001C6825">
        <w:t xml:space="preserve">o find </w:t>
      </w:r>
      <w:r w:rsidR="006D4FE9">
        <w:t xml:space="preserve">the answer </w:t>
      </w:r>
      <w:r w:rsidR="001C6825">
        <w:t xml:space="preserve">if police misconduct </w:t>
      </w:r>
      <w:r w:rsidR="006D4FE9">
        <w:t xml:space="preserve">exists, </w:t>
      </w:r>
      <w:r w:rsidR="001C6825">
        <w:t>the leaders must examine</w:t>
      </w:r>
      <w:r w:rsidR="003D2256">
        <w:t xml:space="preserve"> the</w:t>
      </w:r>
      <w:r w:rsidR="006D4FE9">
        <w:t xml:space="preserve"> agency’s</w:t>
      </w:r>
      <w:r w:rsidR="003D2256">
        <w:t xml:space="preserve"> language, thoughts, and police actions.  </w:t>
      </w:r>
      <w:r w:rsidR="00117308">
        <w:t xml:space="preserve"> </w:t>
      </w:r>
      <w:r>
        <w:t xml:space="preserve">Historically this </w:t>
      </w:r>
      <w:r w:rsidR="001C6825">
        <w:t xml:space="preserve">examination </w:t>
      </w:r>
      <w:r>
        <w:t>is the function of federal investigations (</w:t>
      </w:r>
      <w:r w:rsidR="007F6D46">
        <w:t>Department of Justice/</w:t>
      </w:r>
      <w:r>
        <w:t>DOJ)</w:t>
      </w:r>
      <w:r w:rsidR="004F2C0D">
        <w:t xml:space="preserve"> when prompted by allegations of wrong-doing.  S</w:t>
      </w:r>
      <w:r>
        <w:t xml:space="preserve">ometimes </w:t>
      </w:r>
      <w:r w:rsidR="004F2C0D">
        <w:t>the results lead</w:t>
      </w:r>
      <w:r>
        <w:t xml:space="preserve"> to a consent decree settlement</w:t>
      </w:r>
      <w:r w:rsidR="004F2C0D">
        <w:t xml:space="preserve"> and</w:t>
      </w:r>
      <w:r w:rsidR="001C6825">
        <w:t xml:space="preserve"> becomes the catalyst to change</w:t>
      </w:r>
      <w:r w:rsidR="004F2C0D">
        <w:t xml:space="preserve"> police responses</w:t>
      </w:r>
      <w:r>
        <w:t xml:space="preserve">.  </w:t>
      </w:r>
    </w:p>
    <w:p w:rsidR="00086FE4" w:rsidRDefault="004F2C0D" w:rsidP="00D5090D">
      <w:pPr>
        <w:spacing w:after="0" w:line="276" w:lineRule="auto"/>
      </w:pPr>
      <w:r>
        <w:lastRenderedPageBreak/>
        <w:t xml:space="preserve">     </w:t>
      </w:r>
      <w:r w:rsidR="00764CD2">
        <w:t xml:space="preserve">The feds </w:t>
      </w:r>
      <w:r w:rsidR="006D4FE9">
        <w:t>have reached over 10</w:t>
      </w:r>
      <w:r w:rsidR="00764CD2">
        <w:t>0</w:t>
      </w:r>
      <w:r w:rsidR="0023551F">
        <w:t xml:space="preserve"> consent degrees in th</w:t>
      </w:r>
      <w:r w:rsidR="00801DAB">
        <w:t>e past 1</w:t>
      </w:r>
      <w:r w:rsidR="0023551F">
        <w:t>0 years.  By these numbers</w:t>
      </w:r>
      <w:r w:rsidR="006D4FE9">
        <w:t>,</w:t>
      </w:r>
      <w:r w:rsidR="0023551F">
        <w:t xml:space="preserve"> there is NOT an issue in policing.  There are almost 18,000 agencies</w:t>
      </w:r>
      <w:r>
        <w:t xml:space="preserve"> (as of 2012) and there were less than 100 DOJ </w:t>
      </w:r>
      <w:r w:rsidR="00222060">
        <w:t>investigations initiated a</w:t>
      </w:r>
      <w:r w:rsidR="004808FE">
        <w:t xml:space="preserve"> year.  This is about ½ of 1% or scientifically noted as .0055.</w:t>
      </w:r>
    </w:p>
    <w:p w:rsidR="00086FE4" w:rsidRDefault="00086FE4" w:rsidP="00D5090D">
      <w:pPr>
        <w:spacing w:after="0" w:line="276" w:lineRule="auto"/>
      </w:pPr>
    </w:p>
    <w:p w:rsidR="003D2256" w:rsidRPr="00756230" w:rsidRDefault="001C6825" w:rsidP="00D5090D">
      <w:pPr>
        <w:spacing w:after="0" w:line="276" w:lineRule="auto"/>
        <w:rPr>
          <w:b/>
        </w:rPr>
      </w:pPr>
      <w:r w:rsidRPr="00756230">
        <w:rPr>
          <w:b/>
        </w:rPr>
        <w:t>Q:  Do de-humanizing and de-sensitization</w:t>
      </w:r>
      <w:r w:rsidR="003D2256" w:rsidRPr="00756230">
        <w:rPr>
          <w:b/>
        </w:rPr>
        <w:t xml:space="preserve"> exist where I work?</w:t>
      </w:r>
    </w:p>
    <w:p w:rsidR="001C6825" w:rsidRDefault="003D2256" w:rsidP="00D5090D">
      <w:pPr>
        <w:spacing w:after="0" w:line="276" w:lineRule="auto"/>
      </w:pPr>
      <w:r>
        <w:t>A:  Again, it depends on who you ask.  If there is no problem, there is no solution</w:t>
      </w:r>
      <w:r w:rsidR="00FA1A03">
        <w:t xml:space="preserve"> needed</w:t>
      </w:r>
      <w:r>
        <w:t>.  It’s easier to deny an issue</w:t>
      </w:r>
      <w:r w:rsidR="00FA1A03">
        <w:t xml:space="preserve"> than solve one</w:t>
      </w:r>
      <w:r>
        <w:t xml:space="preserve">.  </w:t>
      </w:r>
    </w:p>
    <w:p w:rsidR="003D2256" w:rsidRDefault="001C6825" w:rsidP="00D5090D">
      <w:pPr>
        <w:spacing w:after="0" w:line="276" w:lineRule="auto"/>
      </w:pPr>
      <w:r>
        <w:t xml:space="preserve">     </w:t>
      </w:r>
      <w:r w:rsidR="003D2256">
        <w:t>The progressive forward th</w:t>
      </w:r>
      <w:r w:rsidR="005A2878">
        <w:t>inking leader acts pro-actively.</w:t>
      </w:r>
      <w:r w:rsidR="003D2256">
        <w:t xml:space="preserve"> </w:t>
      </w:r>
      <w:r w:rsidR="005A2878">
        <w:t>Usually this leader</w:t>
      </w:r>
      <w:r w:rsidR="00FA1A03">
        <w:t xml:space="preserve"> </w:t>
      </w:r>
      <w:r w:rsidR="00FA1A03" w:rsidRPr="00FA1A03">
        <w:rPr>
          <w:i/>
        </w:rPr>
        <w:t>may</w:t>
      </w:r>
      <w:r w:rsidR="005A2878">
        <w:rPr>
          <w:i/>
        </w:rPr>
        <w:t xml:space="preserve"> </w:t>
      </w:r>
      <w:r w:rsidR="005A2878" w:rsidRPr="005A2878">
        <w:t>consider this is</w:t>
      </w:r>
      <w:r>
        <w:t xml:space="preserve"> an issue and work</w:t>
      </w:r>
      <w:r w:rsidR="005A2878">
        <w:t xml:space="preserve"> to solve the issue before it becomes a cancer.</w:t>
      </w:r>
    </w:p>
    <w:p w:rsidR="003D2256" w:rsidRDefault="003D2256" w:rsidP="00D5090D">
      <w:pPr>
        <w:spacing w:after="0" w:line="276" w:lineRule="auto"/>
      </w:pPr>
    </w:p>
    <w:p w:rsidR="005A2878" w:rsidRPr="00756230" w:rsidRDefault="003D2256" w:rsidP="00D5090D">
      <w:pPr>
        <w:spacing w:after="0" w:line="276" w:lineRule="auto"/>
        <w:rPr>
          <w:b/>
        </w:rPr>
      </w:pPr>
      <w:r w:rsidRPr="00756230">
        <w:rPr>
          <w:b/>
        </w:rPr>
        <w:t>Q:  Did systemic de-humanizing and de-sensitization become the norm</w:t>
      </w:r>
      <w:r w:rsidR="00117308" w:rsidRPr="00756230">
        <w:rPr>
          <w:b/>
        </w:rPr>
        <w:t xml:space="preserve"> in policing</w:t>
      </w:r>
      <w:r w:rsidRPr="00756230">
        <w:rPr>
          <w:b/>
        </w:rPr>
        <w:t xml:space="preserve">? How? </w:t>
      </w:r>
    </w:p>
    <w:p w:rsidR="00874E32" w:rsidRDefault="005A2878" w:rsidP="00D5090D">
      <w:pPr>
        <w:spacing w:after="0" w:line="276" w:lineRule="auto"/>
      </w:pPr>
      <w:r>
        <w:t xml:space="preserve">A:  </w:t>
      </w:r>
      <w:r w:rsidR="00086FE4">
        <w:t xml:space="preserve"> I think it is the norm.  However, t</w:t>
      </w:r>
      <w:r w:rsidR="003D2256">
        <w:t xml:space="preserve">o survive in the police field there will be some “numbing”.  </w:t>
      </w:r>
      <w:r w:rsidR="00874E32">
        <w:t xml:space="preserve"> </w:t>
      </w:r>
      <w:r w:rsidR="001C6825">
        <w:t xml:space="preserve">This became the norm because police agencies have been </w:t>
      </w:r>
      <w:r w:rsidR="00874E32">
        <w:t xml:space="preserve">given the response of responding to mental illness crisis without training or a ‘heads up’.   </w:t>
      </w:r>
    </w:p>
    <w:p w:rsidR="003D2256" w:rsidRDefault="00874E32" w:rsidP="00D5090D">
      <w:pPr>
        <w:spacing w:after="0" w:line="276" w:lineRule="auto"/>
      </w:pPr>
      <w:r>
        <w:t xml:space="preserve">      Society has changed the expectations for police responses.  Historically</w:t>
      </w:r>
      <w:r w:rsidR="001C6825">
        <w:t>,</w:t>
      </w:r>
      <w:r>
        <w:t xml:space="preserve"> police has assumed the role of “law enforcer”.  </w:t>
      </w:r>
      <w:r w:rsidR="00BF4539">
        <w:t xml:space="preserve"> Today’s</w:t>
      </w:r>
      <w:r>
        <w:t xml:space="preserve"> police are expected to be “law enforcer”</w:t>
      </w:r>
      <w:r w:rsidR="00BF4539">
        <w:t xml:space="preserve"> and</w:t>
      </w:r>
      <w:r>
        <w:t xml:space="preserve"> they are </w:t>
      </w:r>
      <w:r w:rsidRPr="00874E32">
        <w:rPr>
          <w:b/>
          <w:i/>
        </w:rPr>
        <w:t>also</w:t>
      </w:r>
      <w:r>
        <w:t xml:space="preserve"> expected to be responding “social workers”.  The career field was not prepared for these expectations.  </w:t>
      </w:r>
    </w:p>
    <w:p w:rsidR="00874E32" w:rsidRDefault="00874E32" w:rsidP="00D5090D">
      <w:pPr>
        <w:spacing w:after="0" w:line="276" w:lineRule="auto"/>
      </w:pPr>
      <w:r>
        <w:t xml:space="preserve">      The police response that worked in the 1990’s (and prior)</w:t>
      </w:r>
      <w:r w:rsidR="00BF4539">
        <w:t xml:space="preserve"> do</w:t>
      </w:r>
      <w:r>
        <w:t xml:space="preserve"> not work in today’s world.</w:t>
      </w:r>
      <w:r w:rsidR="00BF4539">
        <w:t xml:space="preserve">  Social media, instant connections, video capture, and popular culture that blurs reality/real life have impacted society’s expectation for police response.   </w:t>
      </w:r>
      <w:r w:rsidR="001C6825">
        <w:t xml:space="preserve"> An expected result will be to de-sensitize and de-humanize that which is not familiar.</w:t>
      </w:r>
    </w:p>
    <w:p w:rsidR="001C6825" w:rsidRDefault="001C6825" w:rsidP="00D5090D">
      <w:pPr>
        <w:spacing w:after="0" w:line="276" w:lineRule="auto"/>
      </w:pPr>
    </w:p>
    <w:p w:rsidR="001C6825" w:rsidRDefault="00756230" w:rsidP="00D5090D">
      <w:pPr>
        <w:spacing w:after="0" w:line="276" w:lineRule="auto"/>
      </w:pPr>
      <w:r w:rsidRPr="00756230">
        <w:rPr>
          <w:b/>
        </w:rPr>
        <w:t>Q:     Are police responses nearly to the edge of criminal indifference?</w:t>
      </w:r>
    </w:p>
    <w:p w:rsidR="00756230" w:rsidRDefault="00756230" w:rsidP="00D5090D">
      <w:pPr>
        <w:spacing w:after="0" w:line="276" w:lineRule="auto"/>
      </w:pPr>
      <w:r>
        <w:t>A:     The great majority police officers are not indifferent to the human suffering they see daily.  Most are compassionate and humbled by their law enforcement experience.  Criminal indifference becomes when the responding police officers have been give</w:t>
      </w:r>
      <w:r w:rsidR="00A70C01">
        <w:t>n</w:t>
      </w:r>
      <w:r>
        <w:t xml:space="preserve"> no tools or ways of dealing with the over-whelming </w:t>
      </w:r>
      <w:r w:rsidR="00A70C01">
        <w:t xml:space="preserve">stimulus.  Or conversely, police administrators have not recognized when the responding police are over-saturated and need assistance to remember their humanity.  </w:t>
      </w:r>
    </w:p>
    <w:p w:rsidR="007F6D46" w:rsidRDefault="007F6D46" w:rsidP="00D5090D">
      <w:pPr>
        <w:spacing w:after="0" w:line="276" w:lineRule="auto"/>
      </w:pPr>
    </w:p>
    <w:p w:rsidR="007F6D46" w:rsidRPr="001A3CF6" w:rsidRDefault="001A3CF6" w:rsidP="00D5090D">
      <w:pPr>
        <w:spacing w:after="0" w:line="276" w:lineRule="auto"/>
        <w:rPr>
          <w:b/>
        </w:rPr>
      </w:pPr>
      <w:r>
        <w:rPr>
          <w:b/>
        </w:rPr>
        <w:t>SOLUTIONS</w:t>
      </w:r>
    </w:p>
    <w:p w:rsidR="001A3CF6" w:rsidRDefault="001A3CF6" w:rsidP="00D5090D">
      <w:pPr>
        <w:spacing w:after="0" w:line="276" w:lineRule="auto"/>
      </w:pPr>
    </w:p>
    <w:p w:rsidR="001A3CF6" w:rsidRDefault="005A5FBE" w:rsidP="00D5090D">
      <w:pPr>
        <w:spacing w:after="0" w:line="276" w:lineRule="auto"/>
      </w:pPr>
      <w:r>
        <w:t>Executive actions:</w:t>
      </w:r>
    </w:p>
    <w:p w:rsidR="003144AA" w:rsidRDefault="003144AA" w:rsidP="005A5FBE">
      <w:pPr>
        <w:pStyle w:val="ListParagraph"/>
        <w:numPr>
          <w:ilvl w:val="0"/>
          <w:numId w:val="7"/>
        </w:numPr>
        <w:spacing w:after="0" w:line="276" w:lineRule="auto"/>
      </w:pPr>
      <w:r>
        <w:t>Allow the possibility there is room for improvement</w:t>
      </w:r>
    </w:p>
    <w:p w:rsidR="005A5FBE" w:rsidRDefault="005A5FBE" w:rsidP="005A5FBE">
      <w:pPr>
        <w:pStyle w:val="ListParagraph"/>
        <w:numPr>
          <w:ilvl w:val="0"/>
          <w:numId w:val="7"/>
        </w:numPr>
        <w:spacing w:after="0" w:line="276" w:lineRule="auto"/>
      </w:pPr>
      <w:r>
        <w:t>Create memo discouraging</w:t>
      </w:r>
      <w:r w:rsidR="003144AA">
        <w:t>/prohibiting</w:t>
      </w:r>
      <w:r>
        <w:t xml:space="preserve"> non-humanizing language</w:t>
      </w:r>
      <w:r w:rsidR="003144AA">
        <w:t xml:space="preserve"> when writing or acting as an officer</w:t>
      </w:r>
    </w:p>
    <w:p w:rsidR="005A5FBE" w:rsidRDefault="005A5FBE" w:rsidP="005A5FBE">
      <w:pPr>
        <w:pStyle w:val="ListParagraph"/>
        <w:numPr>
          <w:ilvl w:val="0"/>
          <w:numId w:val="7"/>
        </w:numPr>
        <w:spacing w:after="0" w:line="276" w:lineRule="auto"/>
      </w:pPr>
      <w:r>
        <w:t>Stop rewarding de-humanizing behavior</w:t>
      </w:r>
    </w:p>
    <w:p w:rsidR="005A5FBE" w:rsidRDefault="005A5FBE" w:rsidP="005A5FBE">
      <w:pPr>
        <w:pStyle w:val="ListParagraph"/>
        <w:numPr>
          <w:ilvl w:val="0"/>
          <w:numId w:val="7"/>
        </w:numPr>
        <w:spacing w:after="0" w:line="276" w:lineRule="auto"/>
      </w:pPr>
      <w:r>
        <w:t>Create a dialogue with community partners</w:t>
      </w:r>
    </w:p>
    <w:p w:rsidR="003144AA" w:rsidRDefault="003144AA" w:rsidP="005A5FBE">
      <w:pPr>
        <w:pStyle w:val="ListParagraph"/>
        <w:numPr>
          <w:ilvl w:val="0"/>
          <w:numId w:val="7"/>
        </w:numPr>
        <w:spacing w:after="0" w:line="276" w:lineRule="auto"/>
      </w:pPr>
      <w:r>
        <w:t>Ask for positive examples from the community.  Reward those actions.</w:t>
      </w:r>
    </w:p>
    <w:p w:rsidR="003144AA" w:rsidRDefault="003144AA" w:rsidP="005A5FBE">
      <w:pPr>
        <w:pStyle w:val="ListParagraph"/>
        <w:numPr>
          <w:ilvl w:val="0"/>
          <w:numId w:val="7"/>
        </w:numPr>
        <w:spacing w:after="0" w:line="276" w:lineRule="auto"/>
      </w:pPr>
      <w:r>
        <w:t xml:space="preserve">Be the example.  </w:t>
      </w:r>
    </w:p>
    <w:p w:rsidR="003144AA" w:rsidRDefault="003144AA" w:rsidP="005A5FBE">
      <w:pPr>
        <w:pStyle w:val="ListParagraph"/>
        <w:numPr>
          <w:ilvl w:val="0"/>
          <w:numId w:val="7"/>
        </w:numPr>
        <w:spacing w:after="0" w:line="276" w:lineRule="auto"/>
      </w:pPr>
      <w:r>
        <w:t xml:space="preserve">Hold </w:t>
      </w:r>
      <w:r w:rsidR="00727810">
        <w:t xml:space="preserve">self, </w:t>
      </w:r>
      <w:r>
        <w:t>supervisors</w:t>
      </w:r>
      <w:r w:rsidR="00727810">
        <w:t>,</w:t>
      </w:r>
      <w:r>
        <w:t xml:space="preserve"> and staff to the example</w:t>
      </w:r>
    </w:p>
    <w:p w:rsidR="00716A1D" w:rsidRDefault="00716A1D" w:rsidP="005A5FBE">
      <w:pPr>
        <w:pStyle w:val="ListParagraph"/>
        <w:numPr>
          <w:ilvl w:val="0"/>
          <w:numId w:val="7"/>
        </w:numPr>
        <w:spacing w:after="0" w:line="276" w:lineRule="auto"/>
      </w:pPr>
      <w:r>
        <w:t>Find the hiring components that support humanistic ideals and hire those people</w:t>
      </w:r>
    </w:p>
    <w:p w:rsidR="005A5FBE" w:rsidRDefault="005A5FBE" w:rsidP="005A5FBE">
      <w:pPr>
        <w:spacing w:after="0" w:line="276" w:lineRule="auto"/>
      </w:pPr>
    </w:p>
    <w:p w:rsidR="005A5FBE" w:rsidRDefault="005A5FBE" w:rsidP="005A5FBE">
      <w:pPr>
        <w:spacing w:after="0" w:line="276" w:lineRule="auto"/>
      </w:pPr>
      <w:r>
        <w:t>Supervisors:</w:t>
      </w:r>
    </w:p>
    <w:p w:rsidR="005A5FBE" w:rsidRDefault="00BB6861" w:rsidP="005A5FBE">
      <w:pPr>
        <w:pStyle w:val="ListParagraph"/>
        <w:numPr>
          <w:ilvl w:val="0"/>
          <w:numId w:val="8"/>
        </w:numPr>
        <w:spacing w:after="0" w:line="276" w:lineRule="auto"/>
      </w:pPr>
      <w:r>
        <w:t xml:space="preserve"> Stop using non-humanizing language.</w:t>
      </w:r>
    </w:p>
    <w:p w:rsidR="00BB6861" w:rsidRDefault="00BB6861" w:rsidP="005A5FBE">
      <w:pPr>
        <w:pStyle w:val="ListParagraph"/>
        <w:numPr>
          <w:ilvl w:val="0"/>
          <w:numId w:val="8"/>
        </w:numPr>
        <w:spacing w:after="0" w:line="276" w:lineRule="auto"/>
      </w:pPr>
      <w:r>
        <w:t>Coach other to stop non-humanizing language</w:t>
      </w:r>
    </w:p>
    <w:p w:rsidR="00727810" w:rsidRDefault="00727810" w:rsidP="005A5FBE">
      <w:pPr>
        <w:pStyle w:val="ListParagraph"/>
        <w:numPr>
          <w:ilvl w:val="0"/>
          <w:numId w:val="8"/>
        </w:numPr>
        <w:spacing w:after="0" w:line="276" w:lineRule="auto"/>
      </w:pPr>
      <w:r>
        <w:t>Look for positive language and recognize this behavior</w:t>
      </w:r>
    </w:p>
    <w:p w:rsidR="00BB6861" w:rsidRDefault="003144AA" w:rsidP="005A5FBE">
      <w:pPr>
        <w:pStyle w:val="ListParagraph"/>
        <w:numPr>
          <w:ilvl w:val="0"/>
          <w:numId w:val="8"/>
        </w:numPr>
        <w:spacing w:after="0" w:line="276" w:lineRule="auto"/>
      </w:pPr>
      <w:r>
        <w:t>Hold self-accountable for actions</w:t>
      </w:r>
    </w:p>
    <w:p w:rsidR="003144AA" w:rsidRDefault="003144AA" w:rsidP="005A5FBE">
      <w:pPr>
        <w:pStyle w:val="ListParagraph"/>
        <w:numPr>
          <w:ilvl w:val="0"/>
          <w:numId w:val="8"/>
        </w:numPr>
        <w:spacing w:after="0" w:line="276" w:lineRule="auto"/>
      </w:pPr>
      <w:r>
        <w:t>Don’t turn a deaf ear.  Listen for and correct de-humanizing language.</w:t>
      </w:r>
    </w:p>
    <w:p w:rsidR="003144AA" w:rsidRDefault="003144AA" w:rsidP="003144AA">
      <w:pPr>
        <w:spacing w:after="0" w:line="276" w:lineRule="auto"/>
      </w:pPr>
    </w:p>
    <w:p w:rsidR="003144AA" w:rsidRDefault="003144AA" w:rsidP="003144AA">
      <w:pPr>
        <w:spacing w:after="0" w:line="276" w:lineRule="auto"/>
      </w:pPr>
      <w:r>
        <w:t>Officers:</w:t>
      </w:r>
    </w:p>
    <w:p w:rsidR="003144AA" w:rsidRDefault="003144AA" w:rsidP="003144AA">
      <w:pPr>
        <w:pStyle w:val="ListParagraph"/>
        <w:numPr>
          <w:ilvl w:val="0"/>
          <w:numId w:val="9"/>
        </w:numPr>
        <w:spacing w:after="0" w:line="276" w:lineRule="auto"/>
      </w:pPr>
      <w:r>
        <w:t>Practice humility</w:t>
      </w:r>
      <w:r w:rsidR="00176C13">
        <w:t>. Check your ego</w:t>
      </w:r>
    </w:p>
    <w:p w:rsidR="00176C13" w:rsidRDefault="00176C13" w:rsidP="003144AA">
      <w:pPr>
        <w:pStyle w:val="ListParagraph"/>
        <w:numPr>
          <w:ilvl w:val="0"/>
          <w:numId w:val="9"/>
        </w:numPr>
        <w:spacing w:after="0" w:line="276" w:lineRule="auto"/>
      </w:pPr>
      <w:r>
        <w:t>Remember we are a public servant organization</w:t>
      </w:r>
    </w:p>
    <w:p w:rsidR="003144AA" w:rsidRDefault="003144AA" w:rsidP="003144AA">
      <w:pPr>
        <w:pStyle w:val="ListParagraph"/>
        <w:numPr>
          <w:ilvl w:val="0"/>
          <w:numId w:val="9"/>
        </w:numPr>
        <w:spacing w:after="0" w:line="276" w:lineRule="auto"/>
      </w:pPr>
      <w:r>
        <w:t>Find ability to create personal resiliency</w:t>
      </w:r>
    </w:p>
    <w:p w:rsidR="003144AA" w:rsidRDefault="003144AA" w:rsidP="003144AA">
      <w:pPr>
        <w:pStyle w:val="ListParagraph"/>
        <w:numPr>
          <w:ilvl w:val="0"/>
          <w:numId w:val="9"/>
        </w:numPr>
        <w:spacing w:after="0" w:line="276" w:lineRule="auto"/>
      </w:pPr>
      <w:r>
        <w:t>Recognize humanity when it presents itself</w:t>
      </w:r>
    </w:p>
    <w:p w:rsidR="003144AA" w:rsidRDefault="003144AA" w:rsidP="003144AA">
      <w:pPr>
        <w:pStyle w:val="ListParagraph"/>
        <w:numPr>
          <w:ilvl w:val="0"/>
          <w:numId w:val="9"/>
        </w:numPr>
        <w:spacing w:after="0" w:line="276" w:lineRule="auto"/>
      </w:pPr>
      <w:r>
        <w:t>Make a game with yourself to humanize subjects</w:t>
      </w:r>
    </w:p>
    <w:p w:rsidR="005A5FBE" w:rsidRDefault="005A5FBE" w:rsidP="005A5FBE">
      <w:pPr>
        <w:spacing w:after="0" w:line="276" w:lineRule="auto"/>
      </w:pPr>
    </w:p>
    <w:p w:rsidR="00727810" w:rsidRDefault="00727810" w:rsidP="005A5FBE">
      <w:pPr>
        <w:spacing w:after="0" w:line="276" w:lineRule="auto"/>
      </w:pPr>
    </w:p>
    <w:p w:rsidR="00727810" w:rsidRDefault="00727810" w:rsidP="005A5FBE">
      <w:pPr>
        <w:spacing w:after="0" w:line="276" w:lineRule="auto"/>
      </w:pPr>
    </w:p>
    <w:p w:rsidR="00727810" w:rsidRDefault="00727810" w:rsidP="005A5FBE">
      <w:pPr>
        <w:spacing w:after="0" w:line="276" w:lineRule="auto"/>
      </w:pPr>
    </w:p>
    <w:p w:rsidR="00727810" w:rsidRDefault="00727810" w:rsidP="005A5FBE">
      <w:pPr>
        <w:spacing w:after="0" w:line="276" w:lineRule="auto"/>
      </w:pPr>
    </w:p>
    <w:p w:rsidR="00702C33" w:rsidRPr="00702C33" w:rsidRDefault="00702C33" w:rsidP="00702C33"/>
    <w:p w:rsidR="001A557D" w:rsidRDefault="001A557D" w:rsidP="001A557D">
      <w:pPr>
        <w:rPr>
          <w:sz w:val="18"/>
        </w:rPr>
      </w:pPr>
      <w:r w:rsidRPr="001A557D">
        <w:rPr>
          <w:sz w:val="18"/>
        </w:rPr>
        <w:t>This synopsis and analysis is the opinion of Officer Jay Irvin, PhD.  Jay is a Police Officer and Crisis</w:t>
      </w:r>
      <w:r w:rsidR="00630050">
        <w:rPr>
          <w:sz w:val="18"/>
        </w:rPr>
        <w:t xml:space="preserve"> Intervention Team (CIT) member at </w:t>
      </w:r>
      <w:r w:rsidR="00630050" w:rsidRPr="001C2D71">
        <w:rPr>
          <w:sz w:val="18"/>
          <w:highlight w:val="black"/>
        </w:rPr>
        <w:t>Hills</w:t>
      </w:r>
      <w:r w:rsidR="001C2D71">
        <w:rPr>
          <w:sz w:val="18"/>
          <w:highlight w:val="black"/>
        </w:rPr>
        <w:t xml:space="preserve">    </w:t>
      </w:r>
      <w:r w:rsidR="00630050" w:rsidRPr="001C2D71">
        <w:rPr>
          <w:sz w:val="18"/>
          <w:highlight w:val="black"/>
        </w:rPr>
        <w:t>boro</w:t>
      </w:r>
      <w:r w:rsidR="00630050">
        <w:rPr>
          <w:sz w:val="18"/>
        </w:rPr>
        <w:t xml:space="preserve"> Police Department, </w:t>
      </w:r>
      <w:r w:rsidR="00630050" w:rsidRPr="001C2D71">
        <w:rPr>
          <w:sz w:val="18"/>
          <w:highlight w:val="black"/>
        </w:rPr>
        <w:t>Hillsboro</w:t>
      </w:r>
      <w:r w:rsidR="00630050">
        <w:rPr>
          <w:sz w:val="18"/>
        </w:rPr>
        <w:t>, OR.</w:t>
      </w:r>
      <w:r w:rsidRPr="001A557D">
        <w:rPr>
          <w:sz w:val="18"/>
        </w:rPr>
        <w:t xml:space="preserve">  Jay is a recycled behavior change therapist with an e</w:t>
      </w:r>
      <w:r w:rsidR="00630050">
        <w:rPr>
          <w:sz w:val="18"/>
        </w:rPr>
        <w:t>arned Doctorate</w:t>
      </w:r>
      <w:r w:rsidRPr="001A557D">
        <w:rPr>
          <w:sz w:val="18"/>
        </w:rPr>
        <w:t xml:space="preserve"> in Human Behavior Psychology.  He’s a speaker and writer on leadership and organizational change.</w:t>
      </w:r>
    </w:p>
    <w:p w:rsidR="001A557D" w:rsidRPr="001A557D" w:rsidRDefault="001A557D" w:rsidP="001A557D">
      <w:pPr>
        <w:rPr>
          <w:sz w:val="18"/>
        </w:rPr>
      </w:pPr>
      <w:r>
        <w:rPr>
          <w:sz w:val="18"/>
        </w:rPr>
        <w:t>Copyright 2016</w:t>
      </w:r>
    </w:p>
    <w:p w:rsidR="001A557D" w:rsidRPr="001A557D" w:rsidRDefault="001A557D" w:rsidP="001A557D">
      <w:pPr>
        <w:rPr>
          <w:sz w:val="18"/>
        </w:rPr>
      </w:pPr>
      <w:r w:rsidRPr="001A557D">
        <w:rPr>
          <w:sz w:val="18"/>
        </w:rPr>
        <w:t>These opinions reflect Officer’s Irvin and may not reflect the city or police department belief.</w:t>
      </w:r>
    </w:p>
    <w:p w:rsidR="001A557D" w:rsidRPr="001A557D" w:rsidRDefault="001A557D" w:rsidP="001A557D">
      <w:pPr>
        <w:rPr>
          <w:sz w:val="18"/>
        </w:rPr>
      </w:pPr>
    </w:p>
    <w:p w:rsidR="00702C33" w:rsidRPr="00702C33" w:rsidRDefault="00702C33" w:rsidP="00702C33">
      <w:bookmarkStart w:id="0" w:name="_GoBack"/>
      <w:bookmarkEnd w:id="0"/>
    </w:p>
    <w:p w:rsidR="00702C33" w:rsidRPr="00702C33" w:rsidRDefault="00702C33" w:rsidP="00702C33"/>
    <w:p w:rsidR="00702C33" w:rsidRDefault="00702C33" w:rsidP="00702C33"/>
    <w:p w:rsidR="00727810" w:rsidRPr="00702C33" w:rsidRDefault="00727810" w:rsidP="00702C33">
      <w:pPr>
        <w:jc w:val="center"/>
      </w:pPr>
    </w:p>
    <w:sectPr w:rsidR="00727810" w:rsidRPr="00702C33">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557D" w:rsidRDefault="001A557D" w:rsidP="001A557D">
      <w:pPr>
        <w:spacing w:after="0" w:line="240" w:lineRule="auto"/>
      </w:pPr>
      <w:r>
        <w:separator/>
      </w:r>
    </w:p>
  </w:endnote>
  <w:endnote w:type="continuationSeparator" w:id="0">
    <w:p w:rsidR="001A557D" w:rsidRDefault="001A557D" w:rsidP="001A55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61487000"/>
      <w:docPartObj>
        <w:docPartGallery w:val="Page Numbers (Bottom of Page)"/>
        <w:docPartUnique/>
      </w:docPartObj>
    </w:sdtPr>
    <w:sdtEndPr>
      <w:rPr>
        <w:color w:val="7F7F7F" w:themeColor="background1" w:themeShade="7F"/>
        <w:spacing w:val="60"/>
      </w:rPr>
    </w:sdtEndPr>
    <w:sdtContent>
      <w:p w:rsidR="001A557D" w:rsidRDefault="001A557D">
        <w:pPr>
          <w:pStyle w:val="Footer"/>
          <w:pBdr>
            <w:top w:val="single" w:sz="4" w:space="1" w:color="D9D9D9" w:themeColor="background1" w:themeShade="D9"/>
          </w:pBdr>
          <w:jc w:val="right"/>
        </w:pPr>
        <w:r>
          <w:fldChar w:fldCharType="begin"/>
        </w:r>
        <w:r>
          <w:instrText xml:space="preserve"> PAGE   \* MERGEFORMAT </w:instrText>
        </w:r>
        <w:r>
          <w:fldChar w:fldCharType="separate"/>
        </w:r>
        <w:r w:rsidR="001C2D71">
          <w:rPr>
            <w:noProof/>
          </w:rPr>
          <w:t>8</w:t>
        </w:r>
        <w:r>
          <w:rPr>
            <w:noProof/>
          </w:rPr>
          <w:fldChar w:fldCharType="end"/>
        </w:r>
        <w:r>
          <w:t xml:space="preserve"> | </w:t>
        </w:r>
        <w:r>
          <w:rPr>
            <w:color w:val="7F7F7F" w:themeColor="background1" w:themeShade="7F"/>
            <w:spacing w:val="60"/>
          </w:rPr>
          <w:t>Page</w:t>
        </w:r>
      </w:p>
    </w:sdtContent>
  </w:sdt>
  <w:p w:rsidR="001A557D" w:rsidRDefault="001A557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557D" w:rsidRDefault="001A557D" w:rsidP="001A557D">
      <w:pPr>
        <w:spacing w:after="0" w:line="240" w:lineRule="auto"/>
      </w:pPr>
      <w:r>
        <w:separator/>
      </w:r>
    </w:p>
  </w:footnote>
  <w:footnote w:type="continuationSeparator" w:id="0">
    <w:p w:rsidR="001A557D" w:rsidRDefault="001A557D" w:rsidP="001A557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883738"/>
    <w:multiLevelType w:val="hybridMultilevel"/>
    <w:tmpl w:val="416AEA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7D15F6"/>
    <w:multiLevelType w:val="hybridMultilevel"/>
    <w:tmpl w:val="652E1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272A5F"/>
    <w:multiLevelType w:val="hybridMultilevel"/>
    <w:tmpl w:val="55E004D8"/>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3" w15:restartNumberingAfterBreak="0">
    <w:nsid w:val="1A0C6379"/>
    <w:multiLevelType w:val="hybridMultilevel"/>
    <w:tmpl w:val="D526BB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1367F7"/>
    <w:multiLevelType w:val="hybridMultilevel"/>
    <w:tmpl w:val="7584D6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567BE1"/>
    <w:multiLevelType w:val="hybridMultilevel"/>
    <w:tmpl w:val="565464DC"/>
    <w:lvl w:ilvl="0" w:tplc="0409000F">
      <w:start w:val="1"/>
      <w:numFmt w:val="decimal"/>
      <w:lvlText w:val="%1."/>
      <w:lvlJc w:val="left"/>
      <w:pPr>
        <w:ind w:left="825" w:hanging="360"/>
      </w:pPr>
    </w:lvl>
    <w:lvl w:ilvl="1" w:tplc="04090019" w:tentative="1">
      <w:start w:val="1"/>
      <w:numFmt w:val="lowerLetter"/>
      <w:lvlText w:val="%2."/>
      <w:lvlJc w:val="left"/>
      <w:pPr>
        <w:ind w:left="1545" w:hanging="360"/>
      </w:pPr>
    </w:lvl>
    <w:lvl w:ilvl="2" w:tplc="0409001B" w:tentative="1">
      <w:start w:val="1"/>
      <w:numFmt w:val="lowerRoman"/>
      <w:lvlText w:val="%3."/>
      <w:lvlJc w:val="right"/>
      <w:pPr>
        <w:ind w:left="2265" w:hanging="180"/>
      </w:pPr>
    </w:lvl>
    <w:lvl w:ilvl="3" w:tplc="0409000F" w:tentative="1">
      <w:start w:val="1"/>
      <w:numFmt w:val="decimal"/>
      <w:lvlText w:val="%4."/>
      <w:lvlJc w:val="left"/>
      <w:pPr>
        <w:ind w:left="2985" w:hanging="360"/>
      </w:pPr>
    </w:lvl>
    <w:lvl w:ilvl="4" w:tplc="04090019" w:tentative="1">
      <w:start w:val="1"/>
      <w:numFmt w:val="lowerLetter"/>
      <w:lvlText w:val="%5."/>
      <w:lvlJc w:val="left"/>
      <w:pPr>
        <w:ind w:left="3705" w:hanging="360"/>
      </w:pPr>
    </w:lvl>
    <w:lvl w:ilvl="5" w:tplc="0409001B" w:tentative="1">
      <w:start w:val="1"/>
      <w:numFmt w:val="lowerRoman"/>
      <w:lvlText w:val="%6."/>
      <w:lvlJc w:val="right"/>
      <w:pPr>
        <w:ind w:left="4425" w:hanging="180"/>
      </w:pPr>
    </w:lvl>
    <w:lvl w:ilvl="6" w:tplc="0409000F" w:tentative="1">
      <w:start w:val="1"/>
      <w:numFmt w:val="decimal"/>
      <w:lvlText w:val="%7."/>
      <w:lvlJc w:val="left"/>
      <w:pPr>
        <w:ind w:left="5145" w:hanging="360"/>
      </w:pPr>
    </w:lvl>
    <w:lvl w:ilvl="7" w:tplc="04090019" w:tentative="1">
      <w:start w:val="1"/>
      <w:numFmt w:val="lowerLetter"/>
      <w:lvlText w:val="%8."/>
      <w:lvlJc w:val="left"/>
      <w:pPr>
        <w:ind w:left="5865" w:hanging="360"/>
      </w:pPr>
    </w:lvl>
    <w:lvl w:ilvl="8" w:tplc="0409001B" w:tentative="1">
      <w:start w:val="1"/>
      <w:numFmt w:val="lowerRoman"/>
      <w:lvlText w:val="%9."/>
      <w:lvlJc w:val="right"/>
      <w:pPr>
        <w:ind w:left="6585" w:hanging="180"/>
      </w:pPr>
    </w:lvl>
  </w:abstractNum>
  <w:abstractNum w:abstractNumId="6" w15:restartNumberingAfterBreak="0">
    <w:nsid w:val="36AE5F95"/>
    <w:multiLevelType w:val="hybridMultilevel"/>
    <w:tmpl w:val="67F6A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8344976"/>
    <w:multiLevelType w:val="hybridMultilevel"/>
    <w:tmpl w:val="D4E00F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6A326D3"/>
    <w:multiLevelType w:val="hybridMultilevel"/>
    <w:tmpl w:val="46AA38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7250E74"/>
    <w:multiLevelType w:val="hybridMultilevel"/>
    <w:tmpl w:val="7116B3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9"/>
  </w:num>
  <w:num w:numId="3">
    <w:abstractNumId w:val="8"/>
  </w:num>
  <w:num w:numId="4">
    <w:abstractNumId w:val="3"/>
  </w:num>
  <w:num w:numId="5">
    <w:abstractNumId w:val="7"/>
  </w:num>
  <w:num w:numId="6">
    <w:abstractNumId w:val="5"/>
  </w:num>
  <w:num w:numId="7">
    <w:abstractNumId w:val="6"/>
  </w:num>
  <w:num w:numId="8">
    <w:abstractNumId w:val="4"/>
  </w:num>
  <w:num w:numId="9">
    <w:abstractNumId w:val="0"/>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3127"/>
    <w:rsid w:val="00086FE4"/>
    <w:rsid w:val="000A4F67"/>
    <w:rsid w:val="000B0CAC"/>
    <w:rsid w:val="000C1A68"/>
    <w:rsid w:val="000D0A37"/>
    <w:rsid w:val="00117308"/>
    <w:rsid w:val="00176C13"/>
    <w:rsid w:val="00191850"/>
    <w:rsid w:val="001A3CF6"/>
    <w:rsid w:val="001A557D"/>
    <w:rsid w:val="001C2D71"/>
    <w:rsid w:val="001C6825"/>
    <w:rsid w:val="001E1F44"/>
    <w:rsid w:val="00221516"/>
    <w:rsid w:val="00222060"/>
    <w:rsid w:val="0023551F"/>
    <w:rsid w:val="00285A26"/>
    <w:rsid w:val="00290D29"/>
    <w:rsid w:val="002A5C27"/>
    <w:rsid w:val="002D74CF"/>
    <w:rsid w:val="003144AA"/>
    <w:rsid w:val="003504F5"/>
    <w:rsid w:val="00352B72"/>
    <w:rsid w:val="0035336A"/>
    <w:rsid w:val="00374271"/>
    <w:rsid w:val="003969AA"/>
    <w:rsid w:val="003D2256"/>
    <w:rsid w:val="00413127"/>
    <w:rsid w:val="00445B2F"/>
    <w:rsid w:val="004808FE"/>
    <w:rsid w:val="004845F2"/>
    <w:rsid w:val="004D2101"/>
    <w:rsid w:val="004F2C0D"/>
    <w:rsid w:val="005840D3"/>
    <w:rsid w:val="005A2878"/>
    <w:rsid w:val="005A5FBE"/>
    <w:rsid w:val="00630050"/>
    <w:rsid w:val="00685828"/>
    <w:rsid w:val="006D0B11"/>
    <w:rsid w:val="006D4FE9"/>
    <w:rsid w:val="00702C33"/>
    <w:rsid w:val="0070409A"/>
    <w:rsid w:val="00716A1D"/>
    <w:rsid w:val="00727810"/>
    <w:rsid w:val="007334E4"/>
    <w:rsid w:val="00736DD4"/>
    <w:rsid w:val="0075502E"/>
    <w:rsid w:val="00756230"/>
    <w:rsid w:val="00760C0D"/>
    <w:rsid w:val="00764CD2"/>
    <w:rsid w:val="007B095A"/>
    <w:rsid w:val="007F6D46"/>
    <w:rsid w:val="00801DAB"/>
    <w:rsid w:val="008128DA"/>
    <w:rsid w:val="00850349"/>
    <w:rsid w:val="00871AB0"/>
    <w:rsid w:val="00874E32"/>
    <w:rsid w:val="00892C3C"/>
    <w:rsid w:val="008D0BD7"/>
    <w:rsid w:val="00903E33"/>
    <w:rsid w:val="009513C3"/>
    <w:rsid w:val="0096148C"/>
    <w:rsid w:val="00967513"/>
    <w:rsid w:val="00971E54"/>
    <w:rsid w:val="009C30FB"/>
    <w:rsid w:val="00A70C01"/>
    <w:rsid w:val="00AC76AD"/>
    <w:rsid w:val="00B378D3"/>
    <w:rsid w:val="00B46FC6"/>
    <w:rsid w:val="00B65540"/>
    <w:rsid w:val="00B74F5F"/>
    <w:rsid w:val="00BA4742"/>
    <w:rsid w:val="00BB6861"/>
    <w:rsid w:val="00BF4539"/>
    <w:rsid w:val="00C45CEB"/>
    <w:rsid w:val="00C57968"/>
    <w:rsid w:val="00C66A22"/>
    <w:rsid w:val="00C73CAF"/>
    <w:rsid w:val="00CB2D25"/>
    <w:rsid w:val="00D5090D"/>
    <w:rsid w:val="00D531E2"/>
    <w:rsid w:val="00D84C3A"/>
    <w:rsid w:val="00DD72B9"/>
    <w:rsid w:val="00E22831"/>
    <w:rsid w:val="00E3301F"/>
    <w:rsid w:val="00ED22ED"/>
    <w:rsid w:val="00ED62A2"/>
    <w:rsid w:val="00FA1A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9477744-11CD-435F-9480-1515F72706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301F"/>
    <w:pPr>
      <w:ind w:left="720"/>
      <w:contextualSpacing/>
    </w:pPr>
  </w:style>
  <w:style w:type="paragraph" w:styleId="BalloonText">
    <w:name w:val="Balloon Text"/>
    <w:basedOn w:val="Normal"/>
    <w:link w:val="BalloonTextChar"/>
    <w:uiPriority w:val="99"/>
    <w:semiHidden/>
    <w:unhideWhenUsed/>
    <w:rsid w:val="002D74C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74CF"/>
    <w:rPr>
      <w:rFonts w:ascii="Segoe UI" w:hAnsi="Segoe UI" w:cs="Segoe UI"/>
      <w:sz w:val="18"/>
      <w:szCs w:val="18"/>
    </w:rPr>
  </w:style>
  <w:style w:type="paragraph" w:styleId="Header">
    <w:name w:val="header"/>
    <w:basedOn w:val="Normal"/>
    <w:link w:val="HeaderChar"/>
    <w:uiPriority w:val="99"/>
    <w:unhideWhenUsed/>
    <w:rsid w:val="001A55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557D"/>
  </w:style>
  <w:style w:type="paragraph" w:styleId="Footer">
    <w:name w:val="footer"/>
    <w:basedOn w:val="Normal"/>
    <w:link w:val="FooterChar"/>
    <w:uiPriority w:val="99"/>
    <w:unhideWhenUsed/>
    <w:rsid w:val="001A55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55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2748</Words>
  <Characters>15670</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City of Hillsboro</Company>
  <LinksUpToDate>false</LinksUpToDate>
  <CharactersWithSpaces>18382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cp:lastPrinted>2016-12-12T23:32:00Z</cp:lastPrinted>
  <dcterms:created xsi:type="dcterms:W3CDTF">2017-04-04T16:26:00Z</dcterms:created>
  <dcterms:modified xsi:type="dcterms:W3CDTF">2017-04-04T16:26:00Z</dcterms:modified>
</cp:coreProperties>
</file>